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5"/>
      </w:tblGrid>
      <w:tr w:rsidR="005C7F0D" w:rsidRPr="00901EDA" w:rsidTr="004F2A7F">
        <w:tc>
          <w:tcPr>
            <w:tcW w:w="4785" w:type="dxa"/>
          </w:tcPr>
          <w:p w:rsidR="005C7F0D" w:rsidRPr="00901EDA" w:rsidRDefault="005C7F0D" w:rsidP="004F2A7F">
            <w:pPr>
              <w:spacing w:after="0" w:line="240" w:lineRule="auto"/>
              <w:jc w:val="center"/>
              <w:rPr>
                <w:rFonts w:ascii="Times New Roman" w:eastAsia="Times New Roman" w:hAnsi="Times New Roman" w:cs="Times New Roman"/>
                <w:b/>
                <w:caps/>
                <w:sz w:val="28"/>
                <w:szCs w:val="28"/>
                <w:lang w:eastAsia="ru-RU"/>
              </w:rPr>
            </w:pPr>
          </w:p>
        </w:tc>
        <w:tc>
          <w:tcPr>
            <w:tcW w:w="4785" w:type="dxa"/>
          </w:tcPr>
          <w:p w:rsidR="005C7F0D" w:rsidRPr="00901EDA" w:rsidRDefault="005C7F0D" w:rsidP="004F2A7F">
            <w:pPr>
              <w:spacing w:after="0" w:line="240" w:lineRule="auto"/>
              <w:rPr>
                <w:rFonts w:ascii="Times New Roman" w:eastAsia="Times New Roman" w:hAnsi="Times New Roman" w:cs="Times New Roman"/>
                <w:b/>
                <w:sz w:val="28"/>
                <w:szCs w:val="24"/>
                <w:lang w:eastAsia="ru-RU"/>
              </w:rPr>
            </w:pPr>
            <w:r w:rsidRPr="00901EDA">
              <w:rPr>
                <w:rFonts w:ascii="Times New Roman" w:eastAsia="Times New Roman" w:hAnsi="Times New Roman" w:cs="Times New Roman"/>
                <w:b/>
                <w:sz w:val="28"/>
                <w:szCs w:val="24"/>
                <w:lang w:eastAsia="ru-RU"/>
              </w:rPr>
              <w:t xml:space="preserve">УТВЕРЖДЕНО </w:t>
            </w:r>
          </w:p>
          <w:p w:rsidR="005C7F0D" w:rsidRPr="00901EDA" w:rsidRDefault="005C7F0D" w:rsidP="004F2A7F">
            <w:pPr>
              <w:spacing w:after="0" w:line="240" w:lineRule="auto"/>
              <w:rPr>
                <w:rFonts w:ascii="Times New Roman" w:eastAsia="Times New Roman" w:hAnsi="Times New Roman" w:cs="Times New Roman"/>
                <w:sz w:val="28"/>
                <w:szCs w:val="24"/>
                <w:lang w:eastAsia="ru-RU"/>
              </w:rPr>
            </w:pPr>
            <w:r w:rsidRPr="00901EDA">
              <w:rPr>
                <w:rFonts w:ascii="Times New Roman" w:eastAsia="Times New Roman" w:hAnsi="Times New Roman" w:cs="Times New Roman"/>
                <w:sz w:val="28"/>
                <w:szCs w:val="24"/>
                <w:lang w:eastAsia="ru-RU"/>
              </w:rPr>
              <w:t>решением    наблюдательного   совета</w:t>
            </w:r>
          </w:p>
          <w:p w:rsidR="00C0422A" w:rsidRDefault="00C0422A" w:rsidP="004F2A7F">
            <w:pPr>
              <w:spacing w:after="0" w:line="240" w:lineRule="auto"/>
              <w:rPr>
                <w:rFonts w:ascii="Times New Roman" w:eastAsia="Times New Roman" w:hAnsi="Times New Roman" w:cs="Times New Roman"/>
                <w:sz w:val="28"/>
                <w:szCs w:val="24"/>
                <w:lang w:eastAsia="ru-RU"/>
              </w:rPr>
            </w:pPr>
            <w:r w:rsidRPr="00C0422A">
              <w:rPr>
                <w:rFonts w:ascii="Times New Roman" w:eastAsia="Times New Roman" w:hAnsi="Times New Roman" w:cs="Times New Roman"/>
                <w:sz w:val="28"/>
                <w:szCs w:val="24"/>
                <w:lang w:eastAsia="ru-RU"/>
              </w:rPr>
              <w:t>МУНИЦИПАЛЬНО</w:t>
            </w:r>
            <w:r>
              <w:rPr>
                <w:rFonts w:ascii="Times New Roman" w:eastAsia="Times New Roman" w:hAnsi="Times New Roman" w:cs="Times New Roman"/>
                <w:sz w:val="28"/>
                <w:szCs w:val="24"/>
                <w:lang w:eastAsia="ru-RU"/>
              </w:rPr>
              <w:t>ГО</w:t>
            </w:r>
            <w:r w:rsidRPr="00C0422A">
              <w:rPr>
                <w:rFonts w:ascii="Times New Roman" w:eastAsia="Times New Roman" w:hAnsi="Times New Roman" w:cs="Times New Roman"/>
                <w:sz w:val="28"/>
                <w:szCs w:val="24"/>
                <w:lang w:eastAsia="ru-RU"/>
              </w:rPr>
              <w:t xml:space="preserve"> АВТОНОМНО</w:t>
            </w:r>
            <w:r>
              <w:rPr>
                <w:rFonts w:ascii="Times New Roman" w:eastAsia="Times New Roman" w:hAnsi="Times New Roman" w:cs="Times New Roman"/>
                <w:sz w:val="28"/>
                <w:szCs w:val="24"/>
                <w:lang w:eastAsia="ru-RU"/>
              </w:rPr>
              <w:t>ГО</w:t>
            </w:r>
            <w:r w:rsidRPr="00C0422A">
              <w:rPr>
                <w:rFonts w:ascii="Times New Roman" w:eastAsia="Times New Roman" w:hAnsi="Times New Roman" w:cs="Times New Roman"/>
                <w:sz w:val="28"/>
                <w:szCs w:val="24"/>
                <w:lang w:eastAsia="ru-RU"/>
              </w:rPr>
              <w:t xml:space="preserve"> ДОШКОЛЬНО</w:t>
            </w:r>
            <w:r>
              <w:rPr>
                <w:rFonts w:ascii="Times New Roman" w:eastAsia="Times New Roman" w:hAnsi="Times New Roman" w:cs="Times New Roman"/>
                <w:sz w:val="28"/>
                <w:szCs w:val="24"/>
                <w:lang w:eastAsia="ru-RU"/>
              </w:rPr>
              <w:t xml:space="preserve">ГО </w:t>
            </w:r>
            <w:r w:rsidRPr="00C0422A">
              <w:rPr>
                <w:rFonts w:ascii="Times New Roman" w:eastAsia="Times New Roman" w:hAnsi="Times New Roman" w:cs="Times New Roman"/>
                <w:sz w:val="28"/>
                <w:szCs w:val="24"/>
                <w:lang w:eastAsia="ru-RU"/>
              </w:rPr>
              <w:t>ОБРАЗОВАТЕЛЬНО</w:t>
            </w:r>
            <w:r>
              <w:rPr>
                <w:rFonts w:ascii="Times New Roman" w:eastAsia="Times New Roman" w:hAnsi="Times New Roman" w:cs="Times New Roman"/>
                <w:sz w:val="28"/>
                <w:szCs w:val="24"/>
                <w:lang w:eastAsia="ru-RU"/>
              </w:rPr>
              <w:t xml:space="preserve">ГО </w:t>
            </w:r>
            <w:r w:rsidRPr="00C0422A">
              <w:rPr>
                <w:rFonts w:ascii="Times New Roman" w:eastAsia="Times New Roman" w:hAnsi="Times New Roman" w:cs="Times New Roman"/>
                <w:sz w:val="28"/>
                <w:szCs w:val="24"/>
                <w:lang w:eastAsia="ru-RU"/>
              </w:rPr>
              <w:t>УЧРЕЖДЕНИ</w:t>
            </w:r>
            <w:r>
              <w:rPr>
                <w:rFonts w:ascii="Times New Roman" w:eastAsia="Times New Roman" w:hAnsi="Times New Roman" w:cs="Times New Roman"/>
                <w:sz w:val="28"/>
                <w:szCs w:val="24"/>
                <w:lang w:eastAsia="ru-RU"/>
              </w:rPr>
              <w:t>Я</w:t>
            </w:r>
            <w:r w:rsidRPr="00C0422A">
              <w:rPr>
                <w:rFonts w:ascii="Times New Roman" w:eastAsia="Times New Roman" w:hAnsi="Times New Roman" w:cs="Times New Roman"/>
                <w:sz w:val="28"/>
                <w:szCs w:val="24"/>
                <w:lang w:eastAsia="ru-RU"/>
              </w:rPr>
              <w:t xml:space="preserve"> </w:t>
            </w:r>
          </w:p>
          <w:p w:rsidR="00C0422A" w:rsidRDefault="00C0422A" w:rsidP="004F2A7F">
            <w:pPr>
              <w:spacing w:after="0" w:line="240" w:lineRule="auto"/>
              <w:rPr>
                <w:rFonts w:ascii="Times New Roman" w:eastAsia="Times New Roman" w:hAnsi="Times New Roman" w:cs="Times New Roman"/>
                <w:sz w:val="28"/>
                <w:szCs w:val="24"/>
                <w:lang w:eastAsia="ru-RU"/>
              </w:rPr>
            </w:pPr>
            <w:r w:rsidRPr="00C0422A">
              <w:rPr>
                <w:rFonts w:ascii="Times New Roman" w:eastAsia="Times New Roman" w:hAnsi="Times New Roman" w:cs="Times New Roman"/>
                <w:sz w:val="28"/>
                <w:szCs w:val="24"/>
                <w:lang w:eastAsia="ru-RU"/>
              </w:rPr>
              <w:t>"ДЕТСКИЙ САД "ЗВЕЗДОЧКА"</w:t>
            </w:r>
            <w:r>
              <w:rPr>
                <w:rFonts w:ascii="Times New Roman" w:eastAsia="Times New Roman" w:hAnsi="Times New Roman" w:cs="Times New Roman"/>
                <w:sz w:val="28"/>
                <w:szCs w:val="24"/>
                <w:lang w:eastAsia="ru-RU"/>
              </w:rPr>
              <w:t xml:space="preserve"> </w:t>
            </w:r>
          </w:p>
          <w:p w:rsidR="005C7F0D" w:rsidRPr="00901EDA" w:rsidRDefault="005C7F0D" w:rsidP="004F2A7F">
            <w:pPr>
              <w:spacing w:after="0" w:line="240" w:lineRule="auto"/>
              <w:rPr>
                <w:rFonts w:ascii="Times New Roman" w:eastAsia="Times New Roman" w:hAnsi="Times New Roman" w:cs="Times New Roman"/>
                <w:sz w:val="28"/>
                <w:szCs w:val="24"/>
                <w:lang w:eastAsia="ru-RU"/>
              </w:rPr>
            </w:pPr>
            <w:r w:rsidRPr="00901EDA">
              <w:rPr>
                <w:rFonts w:ascii="Times New Roman" w:eastAsia="Times New Roman" w:hAnsi="Times New Roman" w:cs="Times New Roman"/>
                <w:sz w:val="28"/>
                <w:szCs w:val="24"/>
                <w:lang w:eastAsia="ru-RU"/>
              </w:rPr>
              <w:t xml:space="preserve">№  </w:t>
            </w:r>
            <w:r w:rsidR="00C0422A">
              <w:rPr>
                <w:rFonts w:ascii="Times New Roman" w:eastAsia="Times New Roman" w:hAnsi="Times New Roman" w:cs="Times New Roman"/>
                <w:sz w:val="28"/>
                <w:szCs w:val="24"/>
                <w:lang w:eastAsia="ru-RU"/>
              </w:rPr>
              <w:t>БН</w:t>
            </w:r>
            <w:r w:rsidRPr="00901EDA">
              <w:rPr>
                <w:rFonts w:ascii="Times New Roman" w:eastAsia="Times New Roman" w:hAnsi="Times New Roman" w:cs="Times New Roman"/>
                <w:sz w:val="28"/>
                <w:szCs w:val="24"/>
                <w:lang w:eastAsia="ru-RU"/>
              </w:rPr>
              <w:t xml:space="preserve">    от  «</w:t>
            </w:r>
            <w:r w:rsidR="00981A30">
              <w:rPr>
                <w:rFonts w:ascii="Times New Roman" w:eastAsia="Times New Roman" w:hAnsi="Times New Roman" w:cs="Times New Roman"/>
                <w:sz w:val="28"/>
                <w:szCs w:val="24"/>
                <w:lang w:eastAsia="ru-RU"/>
              </w:rPr>
              <w:t>19</w:t>
            </w:r>
            <w:r w:rsidRPr="00901EDA">
              <w:rPr>
                <w:rFonts w:ascii="Times New Roman" w:eastAsia="Times New Roman" w:hAnsi="Times New Roman" w:cs="Times New Roman"/>
                <w:sz w:val="28"/>
                <w:szCs w:val="24"/>
                <w:lang w:eastAsia="ru-RU"/>
              </w:rPr>
              <w:t>»</w:t>
            </w:r>
            <w:r w:rsidR="004F2A7F">
              <w:rPr>
                <w:rFonts w:ascii="Times New Roman" w:eastAsia="Times New Roman" w:hAnsi="Times New Roman" w:cs="Times New Roman"/>
                <w:sz w:val="28"/>
                <w:szCs w:val="24"/>
                <w:lang w:eastAsia="ru-RU"/>
              </w:rPr>
              <w:t xml:space="preserve"> июл</w:t>
            </w:r>
            <w:r>
              <w:rPr>
                <w:rFonts w:ascii="Times New Roman" w:eastAsia="Times New Roman" w:hAnsi="Times New Roman" w:cs="Times New Roman"/>
                <w:sz w:val="28"/>
                <w:szCs w:val="24"/>
                <w:lang w:eastAsia="ru-RU"/>
              </w:rPr>
              <w:t>я</w:t>
            </w:r>
            <w:r w:rsidRPr="00901EDA">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23</w:t>
            </w:r>
            <w:r w:rsidRPr="00901EDA">
              <w:rPr>
                <w:rFonts w:ascii="Times New Roman" w:eastAsia="Times New Roman" w:hAnsi="Times New Roman" w:cs="Times New Roman"/>
                <w:sz w:val="28"/>
                <w:szCs w:val="24"/>
                <w:lang w:eastAsia="ru-RU"/>
              </w:rPr>
              <w:t xml:space="preserve"> г.</w:t>
            </w:r>
          </w:p>
          <w:p w:rsidR="005C7F0D" w:rsidRPr="00901EDA" w:rsidRDefault="005C7F0D" w:rsidP="004F2A7F">
            <w:pPr>
              <w:spacing w:after="0" w:line="240" w:lineRule="auto"/>
              <w:rPr>
                <w:rFonts w:ascii="Times New Roman" w:eastAsia="Times New Roman" w:hAnsi="Times New Roman" w:cs="Times New Roman"/>
                <w:sz w:val="28"/>
                <w:szCs w:val="24"/>
                <w:lang w:eastAsia="ru-RU"/>
              </w:rPr>
            </w:pPr>
            <w:r w:rsidRPr="00901EDA">
              <w:rPr>
                <w:rFonts w:ascii="Times New Roman" w:eastAsia="Times New Roman" w:hAnsi="Times New Roman" w:cs="Times New Roman"/>
                <w:sz w:val="28"/>
                <w:szCs w:val="24"/>
                <w:lang w:eastAsia="ru-RU"/>
              </w:rPr>
              <w:t xml:space="preserve"> </w:t>
            </w:r>
          </w:p>
        </w:tc>
      </w:tr>
    </w:tbl>
    <w:p w:rsidR="005C7F0D" w:rsidRDefault="005C7F0D" w:rsidP="005C7F0D">
      <w:pPr>
        <w:autoSpaceDE w:val="0"/>
        <w:autoSpaceDN w:val="0"/>
        <w:adjustRightInd w:val="0"/>
        <w:spacing w:line="240" w:lineRule="auto"/>
        <w:jc w:val="center"/>
        <w:rPr>
          <w:rFonts w:ascii="Arial" w:hAnsi="Arial" w:cs="Arial"/>
          <w:sz w:val="20"/>
          <w:szCs w:val="20"/>
        </w:rPr>
      </w:pPr>
    </w:p>
    <w:p w:rsidR="005C7F0D" w:rsidRDefault="005C7F0D" w:rsidP="005C7F0D">
      <w:pPr>
        <w:autoSpaceDE w:val="0"/>
        <w:autoSpaceDN w:val="0"/>
        <w:adjustRightInd w:val="0"/>
        <w:spacing w:line="240" w:lineRule="auto"/>
        <w:jc w:val="center"/>
        <w:rPr>
          <w:rFonts w:ascii="Arial" w:hAnsi="Arial" w:cs="Arial"/>
          <w:sz w:val="20"/>
          <w:szCs w:val="20"/>
        </w:rPr>
      </w:pPr>
      <w:r>
        <w:rPr>
          <w:rFonts w:ascii="Arial" w:hAnsi="Arial" w:cs="Arial"/>
          <w:sz w:val="20"/>
          <w:szCs w:val="20"/>
        </w:rPr>
        <w:t>ТИПОВОЕ ПОЛОЖЕНИЕ</w:t>
      </w:r>
    </w:p>
    <w:p w:rsidR="005C7F0D" w:rsidRDefault="005C7F0D" w:rsidP="005C7F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закупке товаров, работ, услуг муниципальными</w:t>
      </w:r>
    </w:p>
    <w:p w:rsidR="005C7F0D" w:rsidRDefault="005C7F0D" w:rsidP="005C7F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бюджетными и автономными учреждениями,</w:t>
      </w:r>
    </w:p>
    <w:p w:rsidR="005C7F0D" w:rsidRDefault="005C7F0D" w:rsidP="005C7F0D">
      <w:pPr>
        <w:spacing w:after="0" w:line="240" w:lineRule="auto"/>
        <w:jc w:val="center"/>
        <w:rPr>
          <w:rFonts w:ascii="Arial" w:hAnsi="Arial" w:cs="Arial"/>
          <w:sz w:val="20"/>
          <w:szCs w:val="20"/>
        </w:rPr>
      </w:pPr>
      <w:r>
        <w:rPr>
          <w:rFonts w:ascii="Arial" w:hAnsi="Arial" w:cs="Arial"/>
          <w:sz w:val="20"/>
          <w:szCs w:val="20"/>
        </w:rPr>
        <w:t xml:space="preserve">унитарными предприятиями Неманского городского округа </w:t>
      </w:r>
    </w:p>
    <w:p w:rsidR="00C0422A" w:rsidRPr="00C0422A" w:rsidRDefault="00C0422A" w:rsidP="00C0422A">
      <w:pPr>
        <w:autoSpaceDE w:val="0"/>
        <w:autoSpaceDN w:val="0"/>
        <w:adjustRightInd w:val="0"/>
        <w:spacing w:after="0" w:line="240" w:lineRule="auto"/>
        <w:jc w:val="center"/>
        <w:rPr>
          <w:rFonts w:ascii="Arial" w:hAnsi="Arial" w:cs="Arial"/>
          <w:b/>
          <w:sz w:val="20"/>
          <w:szCs w:val="20"/>
        </w:rPr>
      </w:pPr>
      <w:r w:rsidRPr="00C0422A">
        <w:rPr>
          <w:rFonts w:ascii="Arial" w:hAnsi="Arial" w:cs="Arial"/>
          <w:b/>
          <w:sz w:val="20"/>
          <w:szCs w:val="20"/>
        </w:rPr>
        <w:t>МУНИЦИПАЛЬНОГО АВТОНОМНОГО ДОШКОЛЬНОГО ОБРАЗОВАТЕЛЬНОГО УЧРЕЖДЕНИЯ</w:t>
      </w:r>
    </w:p>
    <w:p w:rsidR="008323A1" w:rsidRPr="00C0422A" w:rsidRDefault="00C0422A" w:rsidP="00C0422A">
      <w:pPr>
        <w:autoSpaceDE w:val="0"/>
        <w:autoSpaceDN w:val="0"/>
        <w:adjustRightInd w:val="0"/>
        <w:spacing w:after="0" w:line="240" w:lineRule="auto"/>
        <w:jc w:val="center"/>
        <w:rPr>
          <w:rFonts w:ascii="Arial" w:hAnsi="Arial" w:cs="Arial"/>
          <w:b/>
          <w:sz w:val="20"/>
          <w:szCs w:val="20"/>
        </w:rPr>
      </w:pPr>
      <w:r w:rsidRPr="00C0422A">
        <w:rPr>
          <w:rFonts w:ascii="Arial" w:hAnsi="Arial" w:cs="Arial"/>
          <w:b/>
          <w:sz w:val="20"/>
          <w:szCs w:val="20"/>
        </w:rPr>
        <w:t>"ДЕТСКИЙ САД "ЗВЕЗДОЧКА"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I. ОБЩИЕ ПОЛОЖЕНИЯ</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Термины и определения</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Термины и определения, используемые в настоящем положении: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закупка - совокупность действий, осуществляемых заказчиком и (или) уполномоченным учреждением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уполномоченное учреждение - государственное казенное учреждение Калининградской области "Центр обеспечения организации и проведения торгов",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учреждению части функций по осуществлению закупок для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определения, не предусмотренные настоящим разделом, подлежат толкованию в соответствии с Федеральным </w:t>
      </w:r>
      <w:hyperlink r:id="rId7" w:history="1">
        <w:r>
          <w:rPr>
            <w:rStyle w:val="aa"/>
            <w:rFonts w:ascii="Arial" w:hAnsi="Arial" w:cs="Arial"/>
            <w:sz w:val="20"/>
            <w:szCs w:val="20"/>
            <w:u w:val="none"/>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(далее - Закон о закупках).</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Правовая основа закупки товаров, работ, услуг</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C042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Настоящее положение регламентирует закупочную деятельность </w:t>
      </w:r>
      <w:r w:rsidR="00C0422A" w:rsidRPr="00C0422A">
        <w:rPr>
          <w:rFonts w:ascii="Arial" w:hAnsi="Arial" w:cs="Arial"/>
          <w:b/>
          <w:sz w:val="20"/>
          <w:szCs w:val="20"/>
        </w:rPr>
        <w:t>МУНИЦИПАЛЬНОГО АВТОНОМНОГО ДОШКОЛЬНОГО ОБРАЗОВАТЕЛЬНОГО УЧРЕЖДЕНИЯ "ДЕТСКИЙ САД "ЗВЕЗДОЧКА"</w:t>
      </w:r>
      <w:r w:rsidR="00C0422A" w:rsidRPr="00C0422A">
        <w:rPr>
          <w:rFonts w:ascii="Arial" w:hAnsi="Arial" w:cs="Arial"/>
          <w:sz w:val="20"/>
          <w:szCs w:val="20"/>
        </w:rPr>
        <w:t xml:space="preserve"> </w:t>
      </w:r>
      <w:r w:rsidR="00C0422A">
        <w:rPr>
          <w:rFonts w:ascii="Arial" w:hAnsi="Arial" w:cs="Arial"/>
          <w:sz w:val="20"/>
          <w:szCs w:val="20"/>
        </w:rPr>
        <w:t>,</w:t>
      </w:r>
      <w:r>
        <w:rPr>
          <w:rFonts w:ascii="Arial" w:hAnsi="Arial" w:cs="Arial"/>
          <w:sz w:val="20"/>
          <w:szCs w:val="20"/>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Настоящее положение разработано в соответствии с Гражданским </w:t>
      </w:r>
      <w:hyperlink r:id="rId8" w:history="1">
        <w:r>
          <w:rPr>
            <w:rStyle w:val="aa"/>
            <w:rFonts w:ascii="Arial" w:hAnsi="Arial" w:cs="Arial"/>
            <w:sz w:val="20"/>
            <w:szCs w:val="20"/>
            <w:u w:val="none"/>
          </w:rPr>
          <w:t>кодексом</w:t>
        </w:r>
      </w:hyperlink>
      <w:r>
        <w:rPr>
          <w:rFonts w:ascii="Arial" w:hAnsi="Arial" w:cs="Arial"/>
          <w:sz w:val="20"/>
          <w:szCs w:val="20"/>
        </w:rPr>
        <w:t xml:space="preserve"> Российской Федерации, </w:t>
      </w:r>
      <w:hyperlink r:id="rId9" w:history="1">
        <w:r>
          <w:rPr>
            <w:rStyle w:val="aa"/>
            <w:rFonts w:ascii="Arial" w:hAnsi="Arial" w:cs="Arial"/>
            <w:sz w:val="20"/>
            <w:szCs w:val="20"/>
            <w:u w:val="none"/>
          </w:rPr>
          <w:t>Законом</w:t>
        </w:r>
      </w:hyperlink>
      <w:r>
        <w:rPr>
          <w:rFonts w:ascii="Arial" w:hAnsi="Arial" w:cs="Arial"/>
          <w:sz w:val="20"/>
          <w:szCs w:val="20"/>
        </w:rPr>
        <w:t xml:space="preserve"> о закупках, Федеральным </w:t>
      </w:r>
      <w:hyperlink r:id="rId10" w:history="1">
        <w:r>
          <w:rPr>
            <w:rStyle w:val="aa"/>
            <w:rFonts w:ascii="Arial" w:hAnsi="Arial" w:cs="Arial"/>
            <w:sz w:val="20"/>
            <w:szCs w:val="20"/>
            <w:u w:val="none"/>
          </w:rPr>
          <w:t>законом</w:t>
        </w:r>
      </w:hyperlink>
      <w:r>
        <w:rPr>
          <w:rFonts w:ascii="Arial" w:hAnsi="Arial" w:cs="Arial"/>
          <w:sz w:val="20"/>
          <w:szCs w:val="20"/>
        </w:rPr>
        <w:t xml:space="preserve"> от 26 июля 2006 года N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информационная открытость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равноправие, справедливость, отсутствие дискриминации и необоснованных ограничений конкуренции по отношению к участникам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ограничения допуска к участию в закупке путем установления неизмеряемых требований к участникам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закупке товаров, работ, услуг заказчик руководствуется </w:t>
      </w:r>
      <w:hyperlink r:id="rId11" w:history="1">
        <w:r>
          <w:rPr>
            <w:rStyle w:val="aa"/>
            <w:rFonts w:ascii="Arial" w:hAnsi="Arial" w:cs="Arial"/>
            <w:sz w:val="20"/>
            <w:szCs w:val="20"/>
            <w:u w:val="none"/>
          </w:rPr>
          <w:t>Конституцией</w:t>
        </w:r>
      </w:hyperlink>
      <w:r>
        <w:rPr>
          <w:rFonts w:ascii="Arial" w:hAnsi="Arial" w:cs="Arial"/>
          <w:sz w:val="20"/>
          <w:szCs w:val="20"/>
        </w:rPr>
        <w:t xml:space="preserve"> Российской Федерации, Гражданским </w:t>
      </w:r>
      <w:hyperlink r:id="rId12" w:history="1">
        <w:r>
          <w:rPr>
            <w:rStyle w:val="aa"/>
            <w:rFonts w:ascii="Arial" w:hAnsi="Arial" w:cs="Arial"/>
            <w:sz w:val="20"/>
            <w:szCs w:val="20"/>
            <w:u w:val="none"/>
          </w:rPr>
          <w:t>кодексом</w:t>
        </w:r>
      </w:hyperlink>
      <w:r>
        <w:rPr>
          <w:rFonts w:ascii="Arial" w:hAnsi="Arial" w:cs="Arial"/>
          <w:sz w:val="20"/>
          <w:szCs w:val="20"/>
        </w:rPr>
        <w:t xml:space="preserve"> Российской Федерации, </w:t>
      </w:r>
      <w:hyperlink r:id="rId13" w:history="1">
        <w:r>
          <w:rPr>
            <w:rStyle w:val="aa"/>
            <w:rFonts w:ascii="Arial" w:hAnsi="Arial" w:cs="Arial"/>
            <w:sz w:val="20"/>
            <w:szCs w:val="20"/>
            <w:u w:val="none"/>
          </w:rPr>
          <w:t>Законом</w:t>
        </w:r>
      </w:hyperlink>
      <w:r>
        <w:rPr>
          <w:rFonts w:ascii="Arial" w:hAnsi="Arial" w:cs="Arial"/>
          <w:sz w:val="20"/>
          <w:szCs w:val="20"/>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уполномоченному учреждению - государственному казенному учреждению Калининградской области "Центр обеспечения организации и проведения торгов" части функций по осуществлению закупок для заказчика.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Информационное обеспечение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004639A6" w:rsidRPr="004639A6">
        <w:rPr>
          <w:rFonts w:ascii="Arial" w:hAnsi="Arial" w:cs="Arial"/>
          <w:sz w:val="20"/>
          <w:szCs w:val="20"/>
        </w:rPr>
        <w:t>, на официальном сайте единой информационной системы в информационно-телекоммуникационной сети «Интерн</w:t>
      </w:r>
      <w:r w:rsidR="004639A6">
        <w:rPr>
          <w:rFonts w:ascii="Arial" w:hAnsi="Arial" w:cs="Arial"/>
          <w:sz w:val="20"/>
          <w:szCs w:val="20"/>
        </w:rPr>
        <w:t>ет» (далее — официальный сайт)</w:t>
      </w:r>
      <w:r>
        <w:rPr>
          <w:rFonts w:ascii="Arial" w:hAnsi="Arial" w:cs="Arial"/>
          <w:sz w:val="20"/>
          <w:szCs w:val="20"/>
        </w:rPr>
        <w:t xml:space="preserve"> информации о закупке производится в соответствии с порядком, установленным законодательством Российской Федерации, </w:t>
      </w:r>
      <w:hyperlink r:id="rId14" w:history="1">
        <w:r>
          <w:rPr>
            <w:rStyle w:val="aa"/>
            <w:rFonts w:ascii="Arial" w:hAnsi="Arial" w:cs="Arial"/>
            <w:sz w:val="20"/>
            <w:szCs w:val="20"/>
            <w:u w:val="none"/>
          </w:rPr>
          <w:t>постановлением</w:t>
        </w:r>
      </w:hyperlink>
      <w:r>
        <w:rPr>
          <w:rFonts w:ascii="Arial" w:hAnsi="Arial" w:cs="Arial"/>
          <w:sz w:val="20"/>
          <w:szCs w:val="20"/>
        </w:rPr>
        <w:t xml:space="preserve"> Правительства Российской Федерации от 10 сентября 2012 года N 908 "Об утверждении Положения о размещении в единой информационной системе информации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r w:rsidR="00F60153" w:rsidRPr="00F60153">
        <w:rPr>
          <w:rFonts w:ascii="Arial" w:hAnsi="Arial" w:cs="Arial"/>
          <w:sz w:val="20"/>
          <w:szCs w:val="20"/>
        </w:rPr>
        <w:t>Не подлежат размещению в единой информационной системе информация о закупках товаров, работ, услуг, сведения о которых составляют государственную</w:t>
      </w:r>
      <w:r w:rsidR="00F60153">
        <w:rPr>
          <w:rFonts w:ascii="Arial" w:hAnsi="Arial" w:cs="Arial"/>
          <w:sz w:val="20"/>
          <w:szCs w:val="20"/>
        </w:rPr>
        <w:t xml:space="preserve"> тайну, информация о закупке, ос</w:t>
      </w:r>
      <w:r w:rsidR="00F60153" w:rsidRPr="00F60153">
        <w:rPr>
          <w:rFonts w:ascii="Arial" w:hAnsi="Arial" w:cs="Arial"/>
          <w:sz w:val="20"/>
          <w:szCs w:val="20"/>
        </w:rPr>
        <w:t>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w:t>
      </w:r>
      <w:r w:rsidR="00F60153">
        <w:rPr>
          <w:rFonts w:ascii="Arial" w:hAnsi="Arial" w:cs="Arial"/>
          <w:sz w:val="20"/>
          <w:szCs w:val="20"/>
        </w:rPr>
        <w:t>сполнении договоров, заключенных</w:t>
      </w:r>
      <w:r w:rsidR="00F60153" w:rsidRPr="00F60153">
        <w:rPr>
          <w:rFonts w:ascii="Arial" w:hAnsi="Arial" w:cs="Arial"/>
          <w:sz w:val="20"/>
          <w:szCs w:val="20"/>
        </w:rPr>
        <w:t xml:space="preserve">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 составляется в соответствии с </w:t>
      </w:r>
      <w:hyperlink r:id="rId15" w:history="1">
        <w:r>
          <w:rPr>
            <w:rStyle w:val="aa"/>
            <w:rFonts w:ascii="Arial" w:hAnsi="Arial" w:cs="Arial"/>
            <w:sz w:val="20"/>
            <w:szCs w:val="20"/>
            <w:u w:val="none"/>
          </w:rPr>
          <w:t>требованиями</w:t>
        </w:r>
      </w:hyperlink>
      <w:r>
        <w:rPr>
          <w:rFonts w:ascii="Arial" w:hAnsi="Arial" w:cs="Arial"/>
          <w:sz w:val="20"/>
          <w:szCs w:val="20"/>
        </w:rPr>
        <w:t xml:space="preserve"> и по </w:t>
      </w:r>
      <w:hyperlink r:id="rId16" w:history="1">
        <w:r>
          <w:rPr>
            <w:rStyle w:val="aa"/>
            <w:rFonts w:ascii="Arial" w:hAnsi="Arial" w:cs="Arial"/>
            <w:sz w:val="20"/>
            <w:szCs w:val="20"/>
            <w:u w:val="none"/>
          </w:rPr>
          <w:t>форме</w:t>
        </w:r>
      </w:hyperlink>
      <w:r>
        <w:rPr>
          <w:rFonts w:ascii="Arial" w:hAnsi="Arial" w:cs="Arial"/>
          <w:sz w:val="20"/>
          <w:szCs w:val="20"/>
        </w:rPr>
        <w:t>, которые утверждены постановлением Правительства Российской Федерации от 11 декабря 2014 года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на заказчика не распространяется действие </w:t>
      </w:r>
      <w:hyperlink r:id="rId17" w:history="1">
        <w:r>
          <w:rPr>
            <w:rStyle w:val="aa"/>
            <w:rFonts w:ascii="Arial" w:hAnsi="Arial" w:cs="Arial"/>
            <w:sz w:val="20"/>
            <w:szCs w:val="20"/>
            <w:u w:val="none"/>
          </w:rPr>
          <w:t>Постановления</w:t>
        </w:r>
      </w:hyperlink>
      <w:r>
        <w:rPr>
          <w:rFonts w:ascii="Arial" w:hAnsi="Arial" w:cs="Arial"/>
          <w:sz w:val="20"/>
          <w:szCs w:val="20"/>
        </w:rPr>
        <w:t xml:space="preserve">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Заказчик во исполнение </w:t>
      </w:r>
      <w:hyperlink r:id="rId18" w:history="1">
        <w:r>
          <w:rPr>
            <w:rStyle w:val="aa"/>
            <w:rFonts w:ascii="Arial" w:hAnsi="Arial" w:cs="Arial"/>
            <w:sz w:val="20"/>
            <w:szCs w:val="20"/>
            <w:u w:val="none"/>
          </w:rPr>
          <w:t>статьи 4.1</w:t>
        </w:r>
      </w:hyperlink>
      <w:r>
        <w:rPr>
          <w:rFonts w:ascii="Arial" w:hAnsi="Arial" w:cs="Arial"/>
          <w:sz w:val="20"/>
          <w:szCs w:val="20"/>
        </w:rPr>
        <w:t xml:space="preserve"> Закона о закупках в соответствии с </w:t>
      </w:r>
      <w:hyperlink r:id="rId19" w:history="1">
        <w:r>
          <w:rPr>
            <w:rStyle w:val="aa"/>
            <w:rFonts w:ascii="Arial" w:hAnsi="Arial" w:cs="Arial"/>
            <w:sz w:val="20"/>
            <w:szCs w:val="20"/>
            <w:u w:val="none"/>
          </w:rPr>
          <w:t>постановлением</w:t>
        </w:r>
      </w:hyperlink>
      <w:r>
        <w:rPr>
          <w:rFonts w:ascii="Arial" w:hAnsi="Arial" w:cs="Arial"/>
          <w:sz w:val="20"/>
          <w:szCs w:val="20"/>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Приоритет товаров российского происхождения, работ,</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выполняемых, оказываемых российскими лицами,</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по отношению к товарам, происходящим из иностранного</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государства, работам, услугам, выполняемым,</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оказываемым иностранными лицами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0" w:history="1">
        <w:r>
          <w:rPr>
            <w:rStyle w:val="aa"/>
            <w:rFonts w:ascii="Arial" w:hAnsi="Arial" w:cs="Arial"/>
            <w:sz w:val="20"/>
            <w:szCs w:val="20"/>
            <w:u w:val="none"/>
          </w:rPr>
          <w:t>постановлением</w:t>
        </w:r>
      </w:hyperlink>
      <w:r>
        <w:rPr>
          <w:rFonts w:ascii="Arial" w:hAnsi="Arial" w:cs="Arial"/>
          <w:sz w:val="20"/>
          <w:szCs w:val="20"/>
        </w:rPr>
        <w:t xml:space="preserve"> Правительства Российской Федерации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w:t>
      </w:r>
    </w:p>
    <w:p w:rsidR="008323A1" w:rsidRDefault="008323A1" w:rsidP="008323A1">
      <w:pPr>
        <w:autoSpaceDE w:val="0"/>
        <w:autoSpaceDN w:val="0"/>
        <w:adjustRightInd w:val="0"/>
        <w:spacing w:after="0" w:line="240" w:lineRule="auto"/>
        <w:ind w:firstLine="540"/>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Планирование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1" w:history="1">
        <w:r>
          <w:rPr>
            <w:rStyle w:val="aa"/>
            <w:rFonts w:ascii="Arial" w:hAnsi="Arial" w:cs="Arial"/>
            <w:sz w:val="20"/>
            <w:szCs w:val="20"/>
            <w:u w:val="none"/>
          </w:rPr>
          <w:t>требованиями</w:t>
        </w:r>
      </w:hyperlink>
      <w:r>
        <w:rPr>
          <w:rFonts w:ascii="Arial" w:hAnsi="Arial" w:cs="Arial"/>
          <w:sz w:val="20"/>
          <w:szCs w:val="20"/>
        </w:rPr>
        <w:t xml:space="preserve">, установленными постановлением Правительства Российской Федерации от 17 сентября 2012 года N 932 "Об утверждении правил формирования плана закупок товаров (работ, услуг) и требований к форме такого плана" на основании </w:t>
      </w:r>
      <w:hyperlink r:id="rId22" w:history="1">
        <w:r>
          <w:rPr>
            <w:rStyle w:val="aa"/>
            <w:rFonts w:ascii="Arial" w:hAnsi="Arial" w:cs="Arial"/>
            <w:sz w:val="20"/>
            <w:szCs w:val="20"/>
            <w:u w:val="none"/>
          </w:rPr>
          <w:t>части 2 статьи 4</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плана закупки в единой информационной системе на очередной финансовый год осуществляется не позднее 31 декабря текущего года.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Порядок определения и обоснования начальной</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(максимальной) цены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3" w:history="1">
        <w:r>
          <w:rPr>
            <w:rStyle w:val="aa"/>
            <w:rFonts w:ascii="Arial" w:hAnsi="Arial" w:cs="Arial"/>
            <w:sz w:val="20"/>
            <w:szCs w:val="20"/>
            <w:u w:val="none"/>
          </w:rPr>
          <w:t>приказом</w:t>
        </w:r>
      </w:hyperlink>
      <w:r>
        <w:rPr>
          <w:rFonts w:ascii="Arial" w:hAnsi="Arial" w:cs="Arial"/>
          <w:sz w:val="20"/>
          <w:szCs w:val="20"/>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N 567).</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В случае невозможности применения методов (осуществления процедур определения НМЦД), указанных в Приказе N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Обоснование начальной (максимальной) цены договора, цены договора должно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методы определения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расчет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II. ОСУЩЕСТВЛЕНИЕ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Способы закупки и условия их применения</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Конкурентные закупки осуществляются путем проведения торгов следующими способами: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конкурс (открытый конкурс, конкурс в электронной форме, закрытый конкурс);</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аукцион (открытый аукцион, аукцион в электронной форме, закрытый аукцион);</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запрос котировок (запрос котировок в электронной форме, закрытый запрос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запрос предложений (запрос предложений в электронной форме, закрытый запрос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w:t>
      </w:r>
      <w:r w:rsidR="00F60153" w:rsidRPr="00F60153">
        <w:rPr>
          <w:rFonts w:ascii="Arial" w:hAnsi="Arial" w:cs="Arial"/>
          <w:sz w:val="20"/>
          <w:szCs w:val="20"/>
        </w:rPr>
        <w:t>3000000 (трех миллионов)</w:t>
      </w:r>
      <w:r>
        <w:rPr>
          <w:rFonts w:ascii="Arial" w:hAnsi="Arial" w:cs="Arial"/>
          <w:sz w:val="20"/>
          <w:szCs w:val="20"/>
        </w:rPr>
        <w:t xml:space="preserve">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проведении конкурентной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конкурентной закупке сообщается заказчиком одним из следующих способов: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посредством направления приглашений принять участие в закрытой конкурентной закупке в случаях, которые предусмотрены </w:t>
      </w:r>
      <w:hyperlink r:id="rId24" w:history="1">
        <w:r>
          <w:rPr>
            <w:rStyle w:val="aa"/>
            <w:rFonts w:ascii="Arial" w:hAnsi="Arial" w:cs="Arial"/>
            <w:sz w:val="20"/>
            <w:szCs w:val="20"/>
            <w:u w:val="none"/>
          </w:rPr>
          <w:t>статьей 3.5</w:t>
        </w:r>
      </w:hyperlink>
      <w:r>
        <w:rPr>
          <w:rFonts w:ascii="Arial" w:hAnsi="Arial" w:cs="Arial"/>
          <w:sz w:val="20"/>
          <w:szCs w:val="20"/>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описание предмета конкурентной закупки осуществляется с соблюдением требований </w:t>
      </w:r>
      <w:hyperlink r:id="rId25" w:history="1">
        <w:r>
          <w:rPr>
            <w:rStyle w:val="aa"/>
            <w:rFonts w:ascii="Arial" w:hAnsi="Arial" w:cs="Arial"/>
            <w:sz w:val="20"/>
            <w:szCs w:val="20"/>
            <w:u w:val="none"/>
          </w:rPr>
          <w:t>части 6.1 статьи 3</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Неконкурентные закупки осуществляются путем проведения закупки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Закупка у единственного поставщика (подрядчика, исполнителя) осуществляется исключительно по основаниям, предусмотренным </w:t>
      </w:r>
      <w:hyperlink r:id="rId26" w:anchor="Par1073" w:history="1">
        <w:r>
          <w:rPr>
            <w:rStyle w:val="aa"/>
            <w:rFonts w:ascii="Arial" w:hAnsi="Arial" w:cs="Arial"/>
            <w:sz w:val="20"/>
            <w:szCs w:val="20"/>
            <w:u w:val="none"/>
          </w:rPr>
          <w:t>разделом IV</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Заказчик проводит закупки в открытой и в электронной форме, за исключением случая, предусмотренного пунктом 26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7" w:history="1">
        <w:r>
          <w:rPr>
            <w:rStyle w:val="aa"/>
            <w:rFonts w:ascii="Arial" w:hAnsi="Arial" w:cs="Arial"/>
            <w:sz w:val="20"/>
            <w:szCs w:val="20"/>
            <w:u w:val="none"/>
          </w:rPr>
          <w:t>пунктом 2</w:t>
        </w:r>
      </w:hyperlink>
      <w:r>
        <w:rPr>
          <w:rFonts w:ascii="Arial" w:hAnsi="Arial" w:cs="Arial"/>
          <w:sz w:val="20"/>
          <w:szCs w:val="20"/>
        </w:rPr>
        <w:t xml:space="preserve"> или </w:t>
      </w:r>
      <w:hyperlink r:id="rId28" w:history="1">
        <w:r>
          <w:rPr>
            <w:rStyle w:val="aa"/>
            <w:rFonts w:ascii="Arial" w:hAnsi="Arial" w:cs="Arial"/>
            <w:sz w:val="20"/>
            <w:szCs w:val="20"/>
            <w:u w:val="none"/>
          </w:rPr>
          <w:t>пунктом 3 части 8 статьи 3.1</w:t>
        </w:r>
      </w:hyperlink>
      <w:r>
        <w:rPr>
          <w:rFonts w:ascii="Arial" w:hAnsi="Arial" w:cs="Arial"/>
          <w:sz w:val="20"/>
          <w:szCs w:val="20"/>
        </w:rPr>
        <w:t xml:space="preserve"> Закона о закупках, или если в отношении закупки Правительством Российской Федерации принято решение в соответствии с </w:t>
      </w:r>
      <w:hyperlink r:id="rId29" w:history="1">
        <w:r>
          <w:rPr>
            <w:rStyle w:val="aa"/>
            <w:rFonts w:ascii="Arial" w:hAnsi="Arial" w:cs="Arial"/>
            <w:sz w:val="20"/>
            <w:szCs w:val="20"/>
            <w:u w:val="none"/>
          </w:rPr>
          <w:t>частью 16 статьи 4</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Особенности осуществления конкурентной закупки</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0" w:history="1">
        <w:r>
          <w:rPr>
            <w:rStyle w:val="aa"/>
            <w:rFonts w:ascii="Arial" w:hAnsi="Arial" w:cs="Arial"/>
            <w:sz w:val="20"/>
            <w:szCs w:val="20"/>
            <w:u w:val="none"/>
          </w:rPr>
          <w:t>Законом</w:t>
        </w:r>
      </w:hyperlink>
      <w:r>
        <w:rPr>
          <w:rFonts w:ascii="Arial" w:hAnsi="Arial" w:cs="Arial"/>
          <w:sz w:val="20"/>
          <w:szCs w:val="20"/>
        </w:rPr>
        <w:t xml:space="preserve"> о закупках и настоящим положением о закупке, обеспечиваются оператором электронной площадки на электронной площадке.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1" w:history="1">
        <w:r>
          <w:rPr>
            <w:rStyle w:val="aa"/>
            <w:rFonts w:ascii="Arial" w:hAnsi="Arial" w:cs="Arial"/>
            <w:sz w:val="20"/>
            <w:szCs w:val="20"/>
            <w:u w:val="none"/>
          </w:rPr>
          <w:t>Закона</w:t>
        </w:r>
      </w:hyperlink>
      <w:r>
        <w:rPr>
          <w:rFonts w:ascii="Arial" w:hAnsi="Arial" w:cs="Arial"/>
          <w:sz w:val="20"/>
          <w:szCs w:val="20"/>
        </w:rPr>
        <w:t xml:space="preserve">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2" w:history="1">
        <w:r>
          <w:rPr>
            <w:rStyle w:val="aa"/>
            <w:rFonts w:ascii="Arial" w:hAnsi="Arial" w:cs="Arial"/>
            <w:sz w:val="20"/>
            <w:szCs w:val="20"/>
            <w:u w:val="none"/>
          </w:rPr>
          <w:t>Законом</w:t>
        </w:r>
      </w:hyperlink>
      <w:r>
        <w:rPr>
          <w:rFonts w:ascii="Arial" w:hAnsi="Arial" w:cs="Arial"/>
          <w:sz w:val="20"/>
          <w:szCs w:val="20"/>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Особенности проведения закрытых</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конкурентных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Информация о закрытой конкурентной закупке</w:t>
      </w:r>
      <w:r w:rsidR="00AB04B2">
        <w:rPr>
          <w:rFonts w:ascii="Arial" w:hAnsi="Arial" w:cs="Arial"/>
          <w:sz w:val="20"/>
          <w:szCs w:val="20"/>
        </w:rPr>
        <w:t xml:space="preserve">, </w:t>
      </w:r>
      <w:r w:rsidR="00F60153" w:rsidRPr="00F60153">
        <w:rPr>
          <w:rFonts w:ascii="Arial" w:hAnsi="Arial" w:cs="Arial"/>
          <w:sz w:val="20"/>
          <w:szCs w:val="20"/>
        </w:rPr>
        <w:t>за  исключением</w:t>
      </w:r>
      <w:r w:rsidR="00AB04B2">
        <w:rPr>
          <w:rFonts w:ascii="Arial" w:hAnsi="Arial" w:cs="Arial"/>
          <w:sz w:val="20"/>
          <w:szCs w:val="20"/>
        </w:rPr>
        <w:t xml:space="preserve"> закупки, </w:t>
      </w:r>
      <w:r w:rsidR="00F60153">
        <w:rPr>
          <w:rFonts w:ascii="Arial" w:hAnsi="Arial" w:cs="Arial"/>
          <w:sz w:val="20"/>
          <w:szCs w:val="20"/>
        </w:rPr>
        <w:t xml:space="preserve">проводимой в </w:t>
      </w:r>
      <w:r w:rsidR="00F60153" w:rsidRPr="00F60153">
        <w:rPr>
          <w:rFonts w:ascii="Arial" w:hAnsi="Arial" w:cs="Arial"/>
          <w:sz w:val="20"/>
          <w:szCs w:val="20"/>
        </w:rPr>
        <w:t>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3" w:history="1">
        <w:r>
          <w:rPr>
            <w:rStyle w:val="aa"/>
            <w:rFonts w:ascii="Arial" w:hAnsi="Arial" w:cs="Arial"/>
            <w:sz w:val="20"/>
            <w:szCs w:val="20"/>
            <w:u w:val="none"/>
          </w:rPr>
          <w:t>Законом</w:t>
        </w:r>
      </w:hyperlink>
      <w:r>
        <w:rPr>
          <w:rFonts w:ascii="Arial" w:hAnsi="Arial" w:cs="Arial"/>
          <w:sz w:val="20"/>
          <w:szCs w:val="20"/>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4" w:history="1">
        <w:r>
          <w:rPr>
            <w:rStyle w:val="aa"/>
            <w:rFonts w:ascii="Arial" w:hAnsi="Arial" w:cs="Arial"/>
            <w:sz w:val="20"/>
            <w:szCs w:val="20"/>
            <w:u w:val="none"/>
          </w:rPr>
          <w:t>распоряжением</w:t>
        </w:r>
      </w:hyperlink>
      <w:r>
        <w:rPr>
          <w:rFonts w:ascii="Arial" w:hAnsi="Arial" w:cs="Arial"/>
          <w:sz w:val="20"/>
          <w:szCs w:val="20"/>
        </w:rPr>
        <w:t xml:space="preserve"> Правительства Российской Федерации от 12 июля 2018 года N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Заказчик вправе требовать наличие у представителя участника закупки допуска к государственной тайне в соответствии с </w:t>
      </w:r>
      <w:hyperlink r:id="rId35" w:history="1">
        <w:r>
          <w:rPr>
            <w:rStyle w:val="aa"/>
            <w:rFonts w:ascii="Arial" w:hAnsi="Arial" w:cs="Arial"/>
            <w:sz w:val="20"/>
            <w:szCs w:val="20"/>
            <w:u w:val="none"/>
          </w:rPr>
          <w:t>Законом</w:t>
        </w:r>
      </w:hyperlink>
      <w:r>
        <w:rPr>
          <w:rFonts w:ascii="Arial" w:hAnsi="Arial" w:cs="Arial"/>
          <w:sz w:val="20"/>
          <w:szCs w:val="20"/>
        </w:rPr>
        <w:t xml:space="preserve"> Российской Федерации от 21 июля 1993 года N 5485-I "О государственной тайне".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Централизация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6E2214">
      <w:pPr>
        <w:autoSpaceDE w:val="0"/>
        <w:autoSpaceDN w:val="0"/>
        <w:adjustRightInd w:val="0"/>
        <w:spacing w:after="0" w:line="240" w:lineRule="auto"/>
        <w:ind w:firstLine="540"/>
        <w:jc w:val="both"/>
        <w:rPr>
          <w:rFonts w:ascii="Arial" w:hAnsi="Arial" w:cs="Arial"/>
          <w:sz w:val="20"/>
          <w:szCs w:val="20"/>
        </w:rPr>
      </w:pPr>
      <w:bookmarkStart w:id="0" w:name="Par181"/>
      <w:bookmarkEnd w:id="0"/>
      <w:r>
        <w:rPr>
          <w:rFonts w:ascii="Arial" w:hAnsi="Arial" w:cs="Arial"/>
          <w:sz w:val="20"/>
          <w:szCs w:val="20"/>
        </w:rPr>
        <w:t xml:space="preserve">48. </w:t>
      </w:r>
      <w:r w:rsidR="006E2214" w:rsidRPr="006E2214">
        <w:rPr>
          <w:rFonts w:ascii="Arial" w:hAnsi="Arial" w:cs="Arial"/>
          <w:sz w:val="20"/>
          <w:szCs w:val="20"/>
        </w:rPr>
        <w:t>Уполномоченное учреждение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3000000 (трех миллионов) рублей, за исключением осуществления закупок, предусмотренных пунктом 118.</w:t>
      </w:r>
      <w:r w:rsidR="006E2214" w:rsidRPr="005C7F0D">
        <w:rPr>
          <w:rFonts w:ascii="Arial" w:hAnsi="Arial" w:cs="Arial"/>
          <w:sz w:val="20"/>
          <w:szCs w:val="20"/>
        </w:rPr>
        <w:t>3 настоящего положения. Данная сумма может быть снижена на основании обращения заказчика либо органа исполнительной власти Калининградской области, в ведении и непосредственном подчинении которых находятся государственные бюджетные и автономные учреждения Калининградской области, государственные унитарные предприятия Калининградской области</w:t>
      </w:r>
      <w:r w:rsidRPr="005C7F0D">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Заказчик составляет, утверждает и направляет в уполномоченное учреждение заявку на закупку в соответствии с информацией, включенной в план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заявки на закупку входят следующие документы, разработанные и утвержденные заказчиком в соответствии с настоящим положением: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условия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НМЦД (цены лота);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описание предмета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заявки на закупку не подлежат изменению уполномоченным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основных условий закупки, а также требования к ее заполнению устанавливаются уполномоченным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Заявка на закупку направляется заказчиком в уполномоченное учреждение не позднее чем за 20 рабочих дней до даты начала осуществления закупки, в том числе с использованием государственной информационной системы Калининградской области «Информационная система в сфере закупок».</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Требования к участникам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bookmarkStart w:id="1" w:name="Par200"/>
      <w:bookmarkEnd w:id="1"/>
      <w:r>
        <w:rPr>
          <w:rFonts w:ascii="Arial" w:hAnsi="Arial" w:cs="Arial"/>
          <w:sz w:val="20"/>
          <w:szCs w:val="20"/>
        </w:rPr>
        <w:t>51. К участникам закупок устанавливаются следующие обязательные требования: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 w:name="Par202"/>
      <w:bookmarkEnd w:id="2"/>
      <w:r>
        <w:rPr>
          <w:rFonts w:ascii="Arial" w:hAnsi="Arial" w:cs="Arial"/>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неприостановление деятельности участника закупки в порядке, установленном </w:t>
      </w:r>
      <w:hyperlink r:id="rId36" w:history="1">
        <w:r>
          <w:rPr>
            <w:rStyle w:val="aa"/>
            <w:rFonts w:ascii="Arial" w:hAnsi="Arial" w:cs="Arial"/>
            <w:sz w:val="20"/>
            <w:szCs w:val="20"/>
            <w:u w:val="none"/>
          </w:rPr>
          <w:t>Кодексом</w:t>
        </w:r>
      </w:hyperlink>
      <w:r>
        <w:rPr>
          <w:rFonts w:ascii="Arial" w:hAnsi="Arial" w:cs="Arial"/>
          <w:sz w:val="20"/>
          <w:szCs w:val="20"/>
        </w:rPr>
        <w:t xml:space="preserve"> Российской Федерации об административных правонарушениях, на день подачи заявки на участие в процедурах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Pr>
            <w:rStyle w:val="aa"/>
            <w:rFonts w:ascii="Arial" w:hAnsi="Arial" w:cs="Arial"/>
            <w:sz w:val="20"/>
            <w:szCs w:val="20"/>
            <w:u w:val="none"/>
          </w:rPr>
          <w:t>статьями 289</w:t>
        </w:r>
      </w:hyperlink>
      <w:r>
        <w:rPr>
          <w:rFonts w:ascii="Arial" w:hAnsi="Arial" w:cs="Arial"/>
          <w:sz w:val="20"/>
          <w:szCs w:val="20"/>
        </w:rPr>
        <w:t xml:space="preserve">, </w:t>
      </w:r>
      <w:hyperlink r:id="rId38" w:history="1">
        <w:r>
          <w:rPr>
            <w:rStyle w:val="aa"/>
            <w:rFonts w:ascii="Arial" w:hAnsi="Arial" w:cs="Arial"/>
            <w:sz w:val="20"/>
            <w:szCs w:val="20"/>
            <w:u w:val="none"/>
          </w:rPr>
          <w:t>290</w:t>
        </w:r>
      </w:hyperlink>
      <w:r>
        <w:rPr>
          <w:rFonts w:ascii="Arial" w:hAnsi="Arial" w:cs="Arial"/>
          <w:sz w:val="20"/>
          <w:szCs w:val="20"/>
        </w:rPr>
        <w:t xml:space="preserve">, </w:t>
      </w:r>
      <w:hyperlink r:id="rId39" w:history="1">
        <w:r>
          <w:rPr>
            <w:rStyle w:val="aa"/>
            <w:rFonts w:ascii="Arial" w:hAnsi="Arial" w:cs="Arial"/>
            <w:sz w:val="20"/>
            <w:szCs w:val="20"/>
            <w:u w:val="none"/>
          </w:rPr>
          <w:t>291</w:t>
        </w:r>
      </w:hyperlink>
      <w:r>
        <w:rPr>
          <w:rFonts w:ascii="Arial" w:hAnsi="Arial" w:cs="Arial"/>
          <w:sz w:val="20"/>
          <w:szCs w:val="20"/>
        </w:rPr>
        <w:t xml:space="preserve">, </w:t>
      </w:r>
      <w:hyperlink r:id="rId40" w:history="1">
        <w:r>
          <w:rPr>
            <w:rStyle w:val="aa"/>
            <w:rFonts w:ascii="Arial" w:hAnsi="Arial" w:cs="Arial"/>
            <w:sz w:val="20"/>
            <w:szCs w:val="20"/>
            <w:u w:val="none"/>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Pr>
            <w:rStyle w:val="aa"/>
            <w:rFonts w:ascii="Arial" w:hAnsi="Arial" w:cs="Arial"/>
            <w:sz w:val="20"/>
            <w:szCs w:val="20"/>
            <w:u w:val="none"/>
          </w:rPr>
          <w:t>статьей 19.28</w:t>
        </w:r>
      </w:hyperlink>
      <w:r>
        <w:rPr>
          <w:rFonts w:ascii="Arial" w:hAnsi="Arial" w:cs="Arial"/>
          <w:sz w:val="20"/>
          <w:szCs w:val="20"/>
        </w:rPr>
        <w:t xml:space="preserve"> Кодекса Российской Федерации об административных правонарушениях;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 w:name="Par209"/>
      <w:bookmarkEnd w:id="3"/>
      <w:r>
        <w:rPr>
          <w:rFonts w:ascii="Arial" w:hAnsi="Arial" w:cs="Arial"/>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r:id="rId42" w:anchor="Par200" w:history="1">
        <w:r>
          <w:rPr>
            <w:rStyle w:val="aa"/>
            <w:rFonts w:ascii="Arial" w:hAnsi="Arial" w:cs="Arial"/>
            <w:sz w:val="20"/>
            <w:szCs w:val="20"/>
            <w:u w:val="none"/>
          </w:rPr>
          <w:t>пунктах 51</w:t>
        </w:r>
      </w:hyperlink>
      <w:r>
        <w:rPr>
          <w:rFonts w:ascii="Arial" w:hAnsi="Arial" w:cs="Arial"/>
          <w:sz w:val="20"/>
          <w:szCs w:val="20"/>
        </w:rPr>
        <w:t xml:space="preserve">, </w:t>
      </w:r>
      <w:hyperlink r:id="rId43" w:anchor="Par213" w:history="1">
        <w:r>
          <w:rPr>
            <w:rStyle w:val="aa"/>
            <w:rFonts w:ascii="Arial" w:hAnsi="Arial" w:cs="Arial"/>
            <w:sz w:val="20"/>
            <w:szCs w:val="20"/>
            <w:u w:val="none"/>
          </w:rPr>
          <w:t>53</w:t>
        </w:r>
      </w:hyperlink>
      <w:r>
        <w:rPr>
          <w:rFonts w:ascii="Arial" w:hAnsi="Arial" w:cs="Arial"/>
          <w:sz w:val="20"/>
          <w:szCs w:val="20"/>
        </w:rPr>
        <w:t xml:space="preserve">, </w:t>
      </w:r>
      <w:hyperlink r:id="rId44" w:anchor="Par217" w:history="1">
        <w:r>
          <w:rPr>
            <w:rStyle w:val="aa"/>
            <w:rFonts w:ascii="Arial" w:hAnsi="Arial" w:cs="Arial"/>
            <w:sz w:val="20"/>
            <w:szCs w:val="20"/>
            <w:u w:val="none"/>
          </w:rPr>
          <w:t>54</w:t>
        </w:r>
      </w:hyperlink>
      <w:r>
        <w:rPr>
          <w:rFonts w:ascii="Arial" w:hAnsi="Arial" w:cs="Arial"/>
          <w:sz w:val="20"/>
          <w:szCs w:val="20"/>
        </w:rPr>
        <w:t xml:space="preserve"> настоящего положения, или представил недостоверную информацию в отношении своего соответствия указанным требованиям.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 w:name="Par213"/>
      <w:bookmarkEnd w:id="4"/>
      <w:r>
        <w:rPr>
          <w:rFonts w:ascii="Arial" w:hAnsi="Arial" w:cs="Arial"/>
          <w:sz w:val="20"/>
          <w:szCs w:val="20"/>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сведений об участнике закупки в реестре недобросовестных поставщиков, предусмотренном </w:t>
      </w:r>
      <w:hyperlink r:id="rId45" w:history="1">
        <w:r>
          <w:rPr>
            <w:rStyle w:val="aa"/>
            <w:rFonts w:ascii="Arial" w:hAnsi="Arial" w:cs="Arial"/>
            <w:sz w:val="20"/>
            <w:szCs w:val="20"/>
            <w:u w:val="none"/>
          </w:rPr>
          <w:t>статьей 5</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сведений об участнике закупки в реестре недобросовестных поставщиков, предусмотренном Федеральным </w:t>
      </w:r>
      <w:hyperlink r:id="rId46" w:history="1">
        <w:r>
          <w:rPr>
            <w:rStyle w:val="aa"/>
            <w:rFonts w:ascii="Arial" w:hAnsi="Arial" w:cs="Arial"/>
            <w:sz w:val="20"/>
            <w:szCs w:val="20"/>
            <w:u w:val="none"/>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53.1. К участникам конкурентных закупок отдельных видов товаров, работ, услуг, за исключением закупок с участием субъектов малого и среднего предпринимательства, заказчиком могут устанавливаться дополнительные требования, указанные в приложении к настоящему положению, соответствие которым подтверждается информацией и документами, указанными в приложении к настоящему положению.</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53.2. Для целей пункта 53.1 настоящего положения в таблице приложения к настоящему положению:</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w:t>
      </w:r>
      <w:r w:rsidRPr="004F2A7F">
        <w:rPr>
          <w:rFonts w:ascii="Arial" w:hAnsi="Arial" w:cs="Arial"/>
          <w:sz w:val="20"/>
          <w:szCs w:val="20"/>
        </w:rPr>
        <w:tab/>
        <w:t>строка применяется с учетом положений настоящего подпункта в случае, если предмет закупки включает один или несколько закупаемых товаров, работ, услуг, указанных в графе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этой строки;</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2)</w:t>
      </w:r>
      <w:r w:rsidRPr="004F2A7F">
        <w:rPr>
          <w:rFonts w:ascii="Arial" w:hAnsi="Arial" w:cs="Arial"/>
          <w:sz w:val="20"/>
          <w:szCs w:val="20"/>
        </w:rPr>
        <w:tab/>
        <w:t>строки 1 — 5, 25 применяются в случае, если при осуществлении закупки НМЦД превышает 500 тыс.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З) строки 6 — 13, 16, 17 применяются в случае, если при осуществлении закупки НМЦД превышает 5 млн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4)</w:t>
      </w:r>
      <w:r w:rsidRPr="004F2A7F">
        <w:rPr>
          <w:rFonts w:ascii="Arial" w:hAnsi="Arial" w:cs="Arial"/>
          <w:sz w:val="20"/>
          <w:szCs w:val="20"/>
        </w:rPr>
        <w:tab/>
        <w:t>строки 14, 15, 22 применяются в случае, если при осуществлении закупки НМЦД превышает 1 млн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w:t>
      </w:r>
      <w:r w:rsidRPr="004F2A7F">
        <w:rPr>
          <w:rFonts w:ascii="Arial" w:hAnsi="Arial" w:cs="Arial"/>
          <w:sz w:val="20"/>
          <w:szCs w:val="20"/>
        </w:rPr>
        <w:tab/>
        <w:t>строка 18 применяется в случае, если при осуществлении закупки НМЦД превышает 10 млн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6)</w:t>
      </w:r>
      <w:r w:rsidRPr="004F2A7F">
        <w:rPr>
          <w:rFonts w:ascii="Arial" w:hAnsi="Arial" w:cs="Arial"/>
          <w:sz w:val="20"/>
          <w:szCs w:val="20"/>
        </w:rPr>
        <w:tab/>
        <w:t>строки 19 — 21 могут не применяться в случае, если при осуществлении закупки НМЦД не превышает 500 тыс.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7)</w:t>
      </w:r>
      <w:r w:rsidRPr="004F2A7F">
        <w:rPr>
          <w:rFonts w:ascii="Arial" w:hAnsi="Arial" w:cs="Arial"/>
          <w:sz w:val="20"/>
          <w:szCs w:val="20"/>
        </w:rPr>
        <w:tab/>
        <w:t>строки 23, 24 применяются в случае, если при осуществлении закупки НМЦД превышает 100 млн рублей;</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8)</w:t>
      </w:r>
      <w:r w:rsidRPr="004F2A7F">
        <w:rPr>
          <w:rFonts w:ascii="Arial" w:hAnsi="Arial" w:cs="Arial"/>
          <w:sz w:val="20"/>
          <w:szCs w:val="20"/>
        </w:rPr>
        <w:tab/>
        <w:t>опытом исполнения договора, указанным в графе «Дополнительные требования к участникам закупки», считается опыт исполнения участником закупки догово</w:t>
      </w:r>
      <w:r>
        <w:rPr>
          <w:rFonts w:ascii="Arial" w:hAnsi="Arial" w:cs="Arial"/>
          <w:sz w:val="20"/>
          <w:szCs w:val="20"/>
        </w:rPr>
        <w:t xml:space="preserve">ра, предметом которого являются </w:t>
      </w:r>
      <w:r w:rsidRPr="004F2A7F">
        <w:rPr>
          <w:rFonts w:ascii="Arial" w:hAnsi="Arial" w:cs="Arial"/>
          <w:sz w:val="20"/>
          <w:szCs w:val="20"/>
        </w:rPr>
        <w:t>поставка одного или нескольких товаров, выполнение одной или нескольких работ, оказание одной или нескольких услуг; при этом, если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9)</w:t>
      </w:r>
      <w:r w:rsidRPr="004F2A7F">
        <w:rPr>
          <w:rFonts w:ascii="Arial" w:hAnsi="Arial" w:cs="Arial"/>
          <w:sz w:val="20"/>
          <w:szCs w:val="20"/>
        </w:rPr>
        <w:tab/>
        <w:t>опытом исполнения договора, указанным в графе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указанные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10)</w:t>
      </w:r>
      <w:r w:rsidRPr="004F2A7F">
        <w:rPr>
          <w:rFonts w:ascii="Arial" w:hAnsi="Arial" w:cs="Arial"/>
          <w:sz w:val="20"/>
          <w:szCs w:val="20"/>
        </w:rPr>
        <w:tab/>
        <w:t>ценой поставленных товаров, выполненных работ, оказанных услуг по договору, указанному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указанных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11)</w:t>
      </w:r>
      <w:r w:rsidRPr="004F2A7F">
        <w:rPr>
          <w:rFonts w:ascii="Arial" w:hAnsi="Arial" w:cs="Arial"/>
          <w:sz w:val="20"/>
          <w:szCs w:val="20"/>
        </w:rPr>
        <w:tab/>
        <w:t>договором, указанным в графе «Дополнительные требования к участникам закупки», считается контракт, заключенный и исполненный в соответствии с Законом о контрактной системе в сфере закупок, либо договор, заключенный и исполненный в соответствии с Законом о закупках;</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12)</w:t>
      </w:r>
      <w:r w:rsidRPr="004F2A7F">
        <w:rPr>
          <w:rFonts w:ascii="Arial" w:hAnsi="Arial" w:cs="Arial"/>
          <w:sz w:val="20"/>
          <w:szCs w:val="20"/>
        </w:rPr>
        <w:tab/>
        <w:t>указанные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полном объеме и со всеми приложениями, за исключением случаев, предусмотренных подпунктами 4, 5 пункта 53.4 настоящего положения; при этом, если указанные в графе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с размещен</w:t>
      </w:r>
      <w:r>
        <w:rPr>
          <w:rFonts w:ascii="Arial" w:hAnsi="Arial" w:cs="Arial"/>
          <w:sz w:val="20"/>
          <w:szCs w:val="20"/>
        </w:rPr>
        <w:t xml:space="preserve">ием на официальном сайте таких </w:t>
      </w:r>
      <w:r w:rsidRPr="004F2A7F">
        <w:rPr>
          <w:rFonts w:ascii="Arial" w:hAnsi="Arial" w:cs="Arial"/>
          <w:sz w:val="20"/>
          <w:szCs w:val="20"/>
        </w:rPr>
        <w:t>документов, вместо направления таких документов участник закупки вправе направить номер реестровой записи из соответствующего реестра; 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13)</w:t>
      </w:r>
      <w:r w:rsidRPr="004F2A7F">
        <w:rPr>
          <w:rFonts w:ascii="Arial" w:hAnsi="Arial" w:cs="Arial"/>
          <w:sz w:val="20"/>
          <w:szCs w:val="20"/>
        </w:rPr>
        <w:tab/>
        <w:t>в случае проведения совместного конкурса или аукциона положения, касающиеся НМЦД, применяются к сумме НМЦД каждого заключаемого по результатам проведения такого совместного конкурса или аукциона договора, а в случае, если количество поставляемых товаров, объем подлежащих выполнению работ, оказанию услуг невозможно определить, — к сумме максимальных значений цены договора;</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14)</w:t>
      </w:r>
      <w:r w:rsidRPr="004F2A7F">
        <w:rPr>
          <w:rFonts w:ascii="Arial" w:hAnsi="Arial" w:cs="Arial"/>
          <w:sz w:val="20"/>
          <w:szCs w:val="20"/>
        </w:rPr>
        <w:tab/>
        <w:t>опытом исполнения договора также считается опыт исполнения договоров,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договорам;</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15)</w:t>
      </w:r>
      <w:r w:rsidRPr="004F2A7F">
        <w:rPr>
          <w:rFonts w:ascii="Arial" w:hAnsi="Arial" w:cs="Arial"/>
          <w:sz w:val="20"/>
          <w:szCs w:val="20"/>
        </w:rPr>
        <w:tab/>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 если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конкурентной закупки (документации о конкурентной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предметом закупки, оборудования и других материальных ресурсов и их количественные, качественные и технические характеристики.</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53.3. При осуществлении закупок работ, указанных в графе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1, 2 таблицы приложения к настоящему положению:</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w:t>
      </w:r>
      <w:r w:rsidRPr="004F2A7F">
        <w:rPr>
          <w:rFonts w:ascii="Arial" w:hAnsi="Arial" w:cs="Arial"/>
          <w:sz w:val="20"/>
          <w:szCs w:val="20"/>
        </w:rPr>
        <w:tab/>
        <w:t>положения пункта 53.2,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2)</w:t>
      </w:r>
      <w:r w:rsidRPr="004F2A7F">
        <w:rPr>
          <w:rFonts w:ascii="Arial" w:hAnsi="Arial" w:cs="Arial"/>
          <w:sz w:val="20"/>
          <w:szCs w:val="20"/>
        </w:rPr>
        <w:tab/>
        <w:t>если по результатам конкурентной закупки заключается договор, предметом которого одновременно являются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w:t>
      </w:r>
      <w:r>
        <w:rPr>
          <w:rFonts w:ascii="Arial" w:hAnsi="Arial" w:cs="Arial"/>
          <w:sz w:val="20"/>
          <w:szCs w:val="20"/>
        </w:rPr>
        <w:t xml:space="preserve">едовательские, изыскательские, </w:t>
      </w:r>
      <w:r w:rsidRPr="004F2A7F">
        <w:rPr>
          <w:rFonts w:ascii="Arial" w:hAnsi="Arial" w:cs="Arial"/>
          <w:sz w:val="20"/>
          <w:szCs w:val="20"/>
        </w:rPr>
        <w:t>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указанных работ, применяется строка 1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строка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 xml:space="preserve">        53.4. При осуществлении закупок товаров, работ, услуг, предусмотренных графой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6 — 17 таблицы приложения к настоящему положению:</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w:t>
      </w:r>
      <w:r w:rsidRPr="004F2A7F">
        <w:rPr>
          <w:rFonts w:ascii="Arial" w:hAnsi="Arial" w:cs="Arial"/>
          <w:sz w:val="20"/>
          <w:szCs w:val="20"/>
        </w:rPr>
        <w:tab/>
        <w:t>если исполненный договор, указанный в подпункте 1 графы «Информация и документы, подтверждающие соответствие участников закупки дополнительным требованиям» строки 6,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подпункте 3 графы «Информация и документы, подтверждающие соответствие участников закупки дополнительным требованиям» строки 6 положительное заключение направляется в отношении всех таких объектов капитального строительства;</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2)</w:t>
      </w:r>
      <w:r w:rsidRPr="004F2A7F">
        <w:rPr>
          <w:rFonts w:ascii="Arial" w:hAnsi="Arial" w:cs="Arial"/>
          <w:sz w:val="20"/>
          <w:szCs w:val="20"/>
        </w:rPr>
        <w:tab/>
        <w:t>если предмет конкурентной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строка 7; при этом если такие работы по строительству и реконструкции подлежат выполнению на линейном объекте, автомобильной дороге, то применяются соответственно строки 8, 16;</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3)</w:t>
      </w:r>
      <w:r w:rsidRPr="004F2A7F">
        <w:rPr>
          <w:rFonts w:ascii="Arial" w:hAnsi="Arial" w:cs="Arial"/>
          <w:sz w:val="20"/>
          <w:szCs w:val="20"/>
        </w:rPr>
        <w:tab/>
        <w:t>если по результатам конкурентной закупки заключается договор,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или договор,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применяется строка 7; при этом если такие работы подлежат выполнению на линейном объекте, автомобильной дороге, применяются соответственно строки 8, 16;</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4)</w:t>
      </w:r>
      <w:r w:rsidRPr="004F2A7F">
        <w:rPr>
          <w:rFonts w:ascii="Arial" w:hAnsi="Arial" w:cs="Arial"/>
          <w:sz w:val="20"/>
          <w:szCs w:val="20"/>
        </w:rPr>
        <w:tab/>
        <w:t>к указанному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указанным в графе «Дополнительные требования к участникам закупки», является указанная в актах, предусмотренных настоящим подпунктом,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w:t>
      </w:r>
      <w:r w:rsidRPr="004F2A7F">
        <w:rPr>
          <w:rFonts w:ascii="Arial" w:hAnsi="Arial" w:cs="Arial"/>
          <w:sz w:val="20"/>
          <w:szCs w:val="20"/>
        </w:rPr>
        <w:tab/>
        <w:t>допускается направление указанных в графе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bookmarkStart w:id="5" w:name="Par217"/>
      <w:bookmarkEnd w:id="5"/>
      <w:r w:rsidRPr="004F2A7F">
        <w:rPr>
          <w:rFonts w:ascii="Arial" w:hAnsi="Arial" w:cs="Arial"/>
          <w:sz w:val="20"/>
          <w:szCs w:val="20"/>
        </w:rPr>
        <w:t>54. Если при осуществлении конкурентной закупки НМЦД, сумма НМЦД</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(в случае проведения совместного конкурса или аукциона) составляет 20 млн рублей и более, заказчик (за исключением случая осуществления закупок, в отношении участников которых установлены дополнительные требования в соответствии с пунктом 53.l настоящего положения) вправе установить дополнительное требование об исполнении участником закупки (с учетом правопреемства) в течение 3 лет до даты подачи заявки на участие в конкурентной закупке контракта, заключенного в соответствии с Законом о контрактной системе в сфере закупок, или договора, заключенного в соответствии с Законом о закупках. Стоимость исполненных обязательств по такому контракту, договору должна составлять не менее 20 процентов начальной (максимальной) цены договора.</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54.1. Информацией и документами, подтверждающими соответствие участника закупки дополнительному требованию, указанному в пункте 54 настоящего положения, являются информация и документы, предусмотренные хотя бы одним из следующих подпунктов:</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1)</w:t>
      </w:r>
      <w:r w:rsidRPr="004F2A7F">
        <w:rPr>
          <w:rFonts w:ascii="Arial" w:hAnsi="Arial" w:cs="Arial"/>
          <w:sz w:val="20"/>
          <w:szCs w:val="20"/>
        </w:rPr>
        <w:tab/>
        <w:t>номер реестровой записи в предусмотренном Законом о контрактной системе в сфере закупок реестре контрактов, заключенных заказчиками (в случае исполнения участником закупки контр</w:t>
      </w:r>
      <w:r>
        <w:rPr>
          <w:rFonts w:ascii="Arial" w:hAnsi="Arial" w:cs="Arial"/>
          <w:sz w:val="20"/>
          <w:szCs w:val="20"/>
        </w:rPr>
        <w:t xml:space="preserve">акта, информация и документы в </w:t>
      </w:r>
      <w:r w:rsidRPr="004F2A7F">
        <w:rPr>
          <w:rFonts w:ascii="Arial" w:hAnsi="Arial" w:cs="Arial"/>
          <w:sz w:val="20"/>
          <w:szCs w:val="20"/>
        </w:rPr>
        <w:t>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4F2A7F" w:rsidRP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2)</w:t>
      </w:r>
      <w:r w:rsidRPr="004F2A7F">
        <w:rPr>
          <w:rFonts w:ascii="Arial" w:hAnsi="Arial" w:cs="Arial"/>
          <w:sz w:val="20"/>
          <w:szCs w:val="20"/>
        </w:rPr>
        <w:tab/>
        <w:t>выписка из предусмотренного Законом о контрактной системе в сфере закупок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4F2A7F" w:rsidRDefault="004F2A7F" w:rsidP="004F2A7F">
      <w:pPr>
        <w:autoSpaceDE w:val="0"/>
        <w:autoSpaceDN w:val="0"/>
        <w:adjustRightInd w:val="0"/>
        <w:spacing w:before="200" w:after="0" w:line="240" w:lineRule="auto"/>
        <w:ind w:firstLine="540"/>
        <w:jc w:val="both"/>
        <w:rPr>
          <w:rFonts w:ascii="Arial" w:hAnsi="Arial" w:cs="Arial"/>
          <w:sz w:val="20"/>
          <w:szCs w:val="20"/>
        </w:rPr>
      </w:pPr>
      <w:r w:rsidRPr="004F2A7F">
        <w:rPr>
          <w:rFonts w:ascii="Arial" w:hAnsi="Arial" w:cs="Arial"/>
          <w:sz w:val="20"/>
          <w:szCs w:val="20"/>
        </w:rPr>
        <w:t>З) исполненный контракт, заключенный в соответствии с Законом о контрактной системе в сфере закупок, или договор, заключенный в соответствии с Законом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54.2. </w:t>
      </w:r>
      <w:r w:rsidR="004F2A7F">
        <w:rPr>
          <w:rFonts w:ascii="Arial" w:hAnsi="Arial" w:cs="Arial"/>
          <w:sz w:val="20"/>
          <w:szCs w:val="20"/>
        </w:rPr>
        <w:t>Утратил силу.</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54.3.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54.4.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54.5.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54.6.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54.7.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54.8.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54.9.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4F2A7F">
      <w:pPr>
        <w:autoSpaceDE w:val="0"/>
        <w:autoSpaceDN w:val="0"/>
        <w:adjustRightInd w:val="0"/>
        <w:spacing w:before="200" w:after="0" w:line="240" w:lineRule="auto"/>
        <w:ind w:firstLine="540"/>
        <w:jc w:val="both"/>
        <w:rPr>
          <w:rFonts w:ascii="Arial" w:hAnsi="Arial" w:cs="Arial"/>
          <w:sz w:val="20"/>
          <w:szCs w:val="20"/>
        </w:rPr>
      </w:pPr>
      <w:bookmarkStart w:id="6" w:name="Par286"/>
      <w:bookmarkEnd w:id="6"/>
      <w:r>
        <w:rPr>
          <w:rFonts w:ascii="Arial" w:hAnsi="Arial" w:cs="Arial"/>
          <w:sz w:val="20"/>
          <w:szCs w:val="20"/>
        </w:rPr>
        <w:t xml:space="preserve">54.10.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r w:rsidR="004F2A7F" w:rsidRPr="004F2A7F">
        <w:rPr>
          <w:rFonts w:ascii="Arial" w:hAnsi="Arial" w:cs="Arial"/>
          <w:sz w:val="20"/>
          <w:szCs w:val="20"/>
        </w:rPr>
        <w:t>Утратил силу</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нести солидарную ответственность по обязательствам, связанным с участием в закупках, заключением и последующим исполнением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Особенности проведения конкурентной закупки,</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осуществляемой у субъектов малого и среднего</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предпринимательства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bookmarkStart w:id="7" w:name="Par306"/>
      <w:bookmarkEnd w:id="7"/>
      <w:r>
        <w:rPr>
          <w:rFonts w:ascii="Arial" w:hAnsi="Arial" w:cs="Arial"/>
          <w:sz w:val="20"/>
          <w:szCs w:val="20"/>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47" w:history="1">
        <w:r>
          <w:rPr>
            <w:rStyle w:val="aa"/>
            <w:rFonts w:ascii="Arial" w:hAnsi="Arial" w:cs="Arial"/>
            <w:sz w:val="20"/>
            <w:szCs w:val="20"/>
            <w:u w:val="none"/>
          </w:rPr>
          <w:t>Постановления</w:t>
        </w:r>
      </w:hyperlink>
      <w:r>
        <w:rPr>
          <w:rFonts w:ascii="Arial" w:hAnsi="Arial" w:cs="Arial"/>
          <w:sz w:val="20"/>
          <w:szCs w:val="20"/>
        </w:rPr>
        <w:t xml:space="preserve"> N 1352.</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участниками которых являются любые лица, указанные в </w:t>
      </w:r>
      <w:hyperlink r:id="rId48" w:history="1">
        <w:r>
          <w:rPr>
            <w:rStyle w:val="aa"/>
            <w:rFonts w:ascii="Arial" w:hAnsi="Arial" w:cs="Arial"/>
            <w:sz w:val="20"/>
            <w:szCs w:val="20"/>
            <w:u w:val="none"/>
          </w:rPr>
          <w:t>части 5 статьи 3</w:t>
        </w:r>
      </w:hyperlink>
      <w:r>
        <w:rPr>
          <w:rFonts w:ascii="Arial" w:hAnsi="Arial" w:cs="Arial"/>
          <w:sz w:val="20"/>
          <w:szCs w:val="20"/>
        </w:rPr>
        <w:t xml:space="preserve"> Закона о закупках, в том числе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8" w:name="Par309"/>
      <w:bookmarkEnd w:id="8"/>
      <w:r>
        <w:rPr>
          <w:rFonts w:ascii="Arial" w:hAnsi="Arial" w:cs="Arial"/>
          <w:sz w:val="20"/>
          <w:szCs w:val="20"/>
        </w:rPr>
        <w:t>2) участниками которых являются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9" w:name="Par311"/>
      <w:bookmarkEnd w:id="9"/>
      <w:r>
        <w:rPr>
          <w:rFonts w:ascii="Arial" w:hAnsi="Arial" w:cs="Arial"/>
          <w:sz w:val="20"/>
          <w:szCs w:val="20"/>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49" w:history="1">
        <w:r>
          <w:rPr>
            <w:rStyle w:val="aa"/>
            <w:rFonts w:ascii="Arial" w:hAnsi="Arial" w:cs="Arial"/>
            <w:sz w:val="20"/>
            <w:szCs w:val="20"/>
            <w:u w:val="none"/>
          </w:rPr>
          <w:t>классификатора</w:t>
        </w:r>
      </w:hyperlink>
      <w:r>
        <w:rPr>
          <w:rFonts w:ascii="Arial" w:hAnsi="Arial" w:cs="Arial"/>
          <w:sz w:val="20"/>
          <w:szCs w:val="20"/>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N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0" w:history="1">
        <w:r>
          <w:rPr>
            <w:rStyle w:val="aa"/>
            <w:rFonts w:ascii="Arial" w:hAnsi="Arial" w:cs="Arial"/>
            <w:sz w:val="20"/>
            <w:szCs w:val="20"/>
            <w:u w:val="none"/>
          </w:rPr>
          <w:t>пункте 18</w:t>
        </w:r>
      </w:hyperlink>
      <w:r>
        <w:rPr>
          <w:rFonts w:ascii="Arial" w:hAnsi="Arial" w:cs="Arial"/>
          <w:sz w:val="20"/>
          <w:szCs w:val="20"/>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и указанные товары, работы, услуги включены в перечень, указанный в </w:t>
      </w:r>
      <w:hyperlink r:id="rId51" w:anchor="Par311" w:history="1">
        <w:r>
          <w:rPr>
            <w:rStyle w:val="aa"/>
            <w:rFonts w:ascii="Arial" w:hAnsi="Arial" w:cs="Arial"/>
            <w:sz w:val="20"/>
            <w:szCs w:val="20"/>
            <w:u w:val="none"/>
          </w:rPr>
          <w:t>пункте 60</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52" w:history="1">
        <w:r>
          <w:rPr>
            <w:rStyle w:val="aa"/>
            <w:rFonts w:ascii="Arial" w:hAnsi="Arial" w:cs="Arial"/>
            <w:sz w:val="20"/>
            <w:szCs w:val="20"/>
            <w:u w:val="none"/>
          </w:rPr>
          <w:t>пункте 19</w:t>
        </w:r>
      </w:hyperlink>
      <w:r>
        <w:rPr>
          <w:rFonts w:ascii="Arial" w:hAnsi="Arial" w:cs="Arial"/>
          <w:sz w:val="20"/>
          <w:szCs w:val="20"/>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и указанные товары, работы, услуги включены в перечень, указанный в </w:t>
      </w:r>
      <w:hyperlink r:id="rId53" w:anchor="Par311" w:history="1">
        <w:r>
          <w:rPr>
            <w:rStyle w:val="aa"/>
            <w:rFonts w:ascii="Arial" w:hAnsi="Arial" w:cs="Arial"/>
            <w:sz w:val="20"/>
            <w:szCs w:val="20"/>
            <w:u w:val="none"/>
          </w:rPr>
          <w:t>пункте 60</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Годовой объем закупок у субъектов малого и среднего предпринимательства устанавливается в размере не менее 20%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54" w:anchor="Par309" w:history="1">
        <w:r>
          <w:rPr>
            <w:rStyle w:val="aa"/>
            <w:rFonts w:ascii="Arial" w:hAnsi="Arial" w:cs="Arial"/>
            <w:sz w:val="20"/>
            <w:szCs w:val="20"/>
            <w:u w:val="none"/>
          </w:rPr>
          <w:t>подпунктом 2 пункта 59</w:t>
        </w:r>
      </w:hyperlink>
      <w:r>
        <w:rPr>
          <w:rFonts w:ascii="Arial" w:hAnsi="Arial" w:cs="Arial"/>
          <w:sz w:val="20"/>
          <w:szCs w:val="20"/>
        </w:rPr>
        <w:t xml:space="preserve"> настоящего Положения, должен составлять не менее 18% совокупного годового стоимостного объема договоров, заключенных заказчиками по результатам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0" w:name="Par316"/>
      <w:bookmarkEnd w:id="10"/>
      <w:r>
        <w:rPr>
          <w:rFonts w:ascii="Arial" w:hAnsi="Arial" w:cs="Arial"/>
          <w:sz w:val="20"/>
          <w:szCs w:val="20"/>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55" w:history="1">
        <w:r>
          <w:rPr>
            <w:rStyle w:val="aa"/>
            <w:rFonts w:ascii="Arial" w:hAnsi="Arial" w:cs="Arial"/>
            <w:sz w:val="20"/>
            <w:szCs w:val="20"/>
            <w:u w:val="none"/>
          </w:rPr>
          <w:t>статьей 3.4</w:t>
        </w:r>
      </w:hyperlink>
      <w:r>
        <w:rPr>
          <w:rFonts w:ascii="Arial" w:hAnsi="Arial" w:cs="Arial"/>
          <w:sz w:val="20"/>
          <w:szCs w:val="20"/>
        </w:rPr>
        <w:t xml:space="preserve"> Закона о закупках, </w:t>
      </w:r>
      <w:hyperlink r:id="rId56" w:history="1">
        <w:r>
          <w:rPr>
            <w:rStyle w:val="aa"/>
            <w:rFonts w:ascii="Arial" w:hAnsi="Arial" w:cs="Arial"/>
            <w:sz w:val="20"/>
            <w:szCs w:val="20"/>
            <w:u w:val="none"/>
          </w:rPr>
          <w:t>Постановлением</w:t>
        </w:r>
      </w:hyperlink>
      <w:r>
        <w:rPr>
          <w:rFonts w:ascii="Arial" w:hAnsi="Arial" w:cs="Arial"/>
          <w:sz w:val="20"/>
          <w:szCs w:val="20"/>
        </w:rPr>
        <w:t xml:space="preserve"> N 1352.</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7. Извещение о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1" w:name="Par321"/>
      <w:bookmarkEnd w:id="11"/>
      <w:r>
        <w:rPr>
          <w:rFonts w:ascii="Arial" w:hAnsi="Arial" w:cs="Arial"/>
          <w:sz w:val="20"/>
          <w:szCs w:val="20"/>
        </w:rPr>
        <w:t>67. В извещении о закупке должны быть указаны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2" w:name="Par322"/>
      <w:bookmarkEnd w:id="12"/>
      <w:r>
        <w:rPr>
          <w:rFonts w:ascii="Arial" w:hAnsi="Arial" w:cs="Arial"/>
          <w:sz w:val="20"/>
          <w:szCs w:val="20"/>
        </w:rPr>
        <w:t>1) способ осуществления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место нахождения, почтовый адрес, адрес электронной почты, номер контактного телефона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7" w:anchor="Par369" w:history="1">
        <w:r>
          <w:rPr>
            <w:rStyle w:val="aa"/>
            <w:rFonts w:ascii="Arial" w:hAnsi="Arial" w:cs="Arial"/>
            <w:sz w:val="20"/>
            <w:szCs w:val="20"/>
            <w:u w:val="none"/>
          </w:rPr>
          <w:t>пунктом 69</w:t>
        </w:r>
      </w:hyperlink>
      <w:r>
        <w:rPr>
          <w:rFonts w:ascii="Arial" w:hAnsi="Arial" w:cs="Arial"/>
          <w:sz w:val="20"/>
          <w:szCs w:val="20"/>
        </w:rPr>
        <w:t xml:space="preserve"> настоящего положения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поставки товара, выполнения работы, оказания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3" w:name="Par326"/>
      <w:bookmarkEnd w:id="13"/>
      <w:r>
        <w:rPr>
          <w:rFonts w:ascii="Arial" w:hAnsi="Arial" w:cs="Arial"/>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4" w:name="Par329"/>
      <w:bookmarkEnd w:id="14"/>
      <w:r>
        <w:rPr>
          <w:rFonts w:ascii="Arial" w:hAnsi="Arial" w:cs="Arial"/>
          <w:sz w:val="20"/>
          <w:szCs w:val="2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5" w:name="Par330"/>
      <w:bookmarkEnd w:id="15"/>
      <w:r>
        <w:rPr>
          <w:rFonts w:ascii="Arial" w:hAnsi="Arial" w:cs="Arial"/>
          <w:sz w:val="20"/>
          <w:szCs w:val="2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предусмотренная статьей 3.4 Закона о закупках, а также Постановлением № 1352 для закупок, участниками которых могут быть только субъекты малого</w:t>
      </w:r>
      <w:r w:rsidR="006C3359">
        <w:rPr>
          <w:rFonts w:ascii="Arial" w:hAnsi="Arial" w:cs="Arial"/>
          <w:sz w:val="20"/>
          <w:szCs w:val="20"/>
        </w:rPr>
        <w:t xml:space="preserve"> и среднего предпринимательства;</w:t>
      </w:r>
    </w:p>
    <w:p w:rsidR="006C3359" w:rsidRDefault="006C3359" w:rsidP="00D92538">
      <w:pPr>
        <w:autoSpaceDE w:val="0"/>
        <w:autoSpaceDN w:val="0"/>
        <w:adjustRightInd w:val="0"/>
        <w:spacing w:after="0" w:line="240" w:lineRule="auto"/>
        <w:jc w:val="both"/>
        <w:rPr>
          <w:rFonts w:ascii="Arial" w:hAnsi="Arial" w:cs="Arial"/>
          <w:sz w:val="20"/>
          <w:szCs w:val="20"/>
        </w:rPr>
      </w:pPr>
    </w:p>
    <w:p w:rsidR="00D92538" w:rsidRDefault="00D92538" w:rsidP="00D925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DE710A">
        <w:rPr>
          <w:rFonts w:ascii="Arial" w:hAnsi="Arial" w:cs="Arial"/>
          <w:sz w:val="20"/>
          <w:szCs w:val="20"/>
        </w:rPr>
        <w:t>1</w:t>
      </w:r>
      <w:r w:rsidR="00DE710A" w:rsidRPr="00DE710A">
        <w:rPr>
          <w:rFonts w:ascii="Arial" w:hAnsi="Arial" w:cs="Arial"/>
          <w:sz w:val="20"/>
          <w:szCs w:val="20"/>
        </w:rPr>
        <w:t>0</w:t>
      </w:r>
      <w:r w:rsidRPr="00DE710A">
        <w:rPr>
          <w:rFonts w:ascii="Arial" w:hAnsi="Arial" w:cs="Arial"/>
          <w:sz w:val="20"/>
          <w:szCs w:val="2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C3359" w:rsidRPr="00DE710A" w:rsidRDefault="006C3359" w:rsidP="00D92538">
      <w:pPr>
        <w:autoSpaceDE w:val="0"/>
        <w:autoSpaceDN w:val="0"/>
        <w:adjustRightInd w:val="0"/>
        <w:spacing w:after="0" w:line="240" w:lineRule="auto"/>
        <w:jc w:val="both"/>
        <w:rPr>
          <w:rFonts w:ascii="Arial" w:hAnsi="Arial" w:cs="Arial"/>
          <w:sz w:val="20"/>
          <w:szCs w:val="20"/>
        </w:rPr>
      </w:pPr>
    </w:p>
    <w:p w:rsidR="008323A1" w:rsidRDefault="00D92538" w:rsidP="00D44F96">
      <w:pPr>
        <w:autoSpaceDE w:val="0"/>
        <w:autoSpaceDN w:val="0"/>
        <w:adjustRightInd w:val="0"/>
        <w:spacing w:line="240" w:lineRule="auto"/>
        <w:jc w:val="both"/>
        <w:rPr>
          <w:rFonts w:ascii="Arial" w:hAnsi="Arial" w:cs="Arial"/>
          <w:sz w:val="20"/>
          <w:szCs w:val="20"/>
        </w:rPr>
      </w:pPr>
      <w:r w:rsidRPr="00DE710A">
        <w:rPr>
          <w:rFonts w:ascii="Arial" w:hAnsi="Arial" w:cs="Arial"/>
          <w:sz w:val="20"/>
          <w:szCs w:val="20"/>
        </w:rPr>
        <w:t xml:space="preserve">        1</w:t>
      </w:r>
      <w:r w:rsidR="00DE710A" w:rsidRPr="00DE710A">
        <w:rPr>
          <w:rFonts w:ascii="Arial" w:hAnsi="Arial" w:cs="Arial"/>
          <w:sz w:val="20"/>
          <w:szCs w:val="20"/>
        </w:rPr>
        <w:t>1</w:t>
      </w:r>
      <w:r w:rsidRPr="00DE710A">
        <w:rPr>
          <w:rFonts w:ascii="Arial" w:hAnsi="Arial" w:cs="Arial"/>
          <w:sz w:val="20"/>
          <w:szCs w:val="2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92538" w:rsidRDefault="00D44F96" w:rsidP="00D925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8. Документация о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bookmarkStart w:id="16" w:name="Par336"/>
      <w:bookmarkEnd w:id="16"/>
      <w:r>
        <w:rPr>
          <w:rFonts w:ascii="Arial" w:hAnsi="Arial" w:cs="Arial"/>
          <w:sz w:val="20"/>
          <w:szCs w:val="20"/>
        </w:rPr>
        <w:t>68. В документации о закупке должны быть указаны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7" w:name="Par337"/>
      <w:bookmarkEnd w:id="17"/>
      <w:r>
        <w:rPr>
          <w:rFonts w:ascii="Arial" w:hAnsi="Arial" w:cs="Arial"/>
          <w:sz w:val="20"/>
          <w:szCs w:val="20"/>
        </w:rPr>
        <w:t>1) описание предмета закупки с учетом требований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содержанию, форме, оформлению и составу заявки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8" w:name="Par340"/>
      <w:bookmarkEnd w:id="18"/>
      <w:r>
        <w:rPr>
          <w:rFonts w:ascii="Arial" w:hAnsi="Arial" w:cs="Arial"/>
          <w:sz w:val="20"/>
          <w:szCs w:val="20"/>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условия и сроки (периоды) поставки товара, выполнения работы, оказания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форма, сроки и порядок оплаты товара, работы,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формы, порядок, дата и время окончания срока представления участникам закупки разъяснений положений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дата, время и место вскрытия конвертов с заявками на участие в открытом конкурсе (в случае проведения открытого конкурса);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дата окончания рассмотрения, оценки и сопоставления заявок на участие в конкурсе (в случае проведения конкурса);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критерии оценки и сопоставления заявок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порядок оценки и сопоставления заявок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сведения о возможности проведения квалификационного отбора и порядок его проведения;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19" w:name="Par360"/>
      <w:bookmarkEnd w:id="19"/>
      <w:r>
        <w:rPr>
          <w:rFonts w:ascii="Arial" w:hAnsi="Arial" w:cs="Arial"/>
          <w:sz w:val="20"/>
          <w:szCs w:val="20"/>
        </w:rPr>
        <w:t xml:space="preserve">19) ограничение участия в определении поставщика (подрядчика, исполнителя), установленное в соответствии с </w:t>
      </w:r>
      <w:hyperlink r:id="rId58" w:anchor="Par306" w:history="1">
        <w:r>
          <w:rPr>
            <w:rStyle w:val="aa"/>
            <w:rFonts w:ascii="Arial" w:hAnsi="Arial" w:cs="Arial"/>
            <w:sz w:val="20"/>
            <w:szCs w:val="20"/>
            <w:u w:val="none"/>
          </w:rPr>
          <w:t>пунктами 58</w:t>
        </w:r>
      </w:hyperlink>
      <w:r>
        <w:rPr>
          <w:rFonts w:ascii="Arial" w:hAnsi="Arial" w:cs="Arial"/>
          <w:sz w:val="20"/>
          <w:szCs w:val="20"/>
        </w:rPr>
        <w:t>-</w:t>
      </w:r>
      <w:hyperlink r:id="rId59" w:anchor="Par316" w:history="1">
        <w:r>
          <w:rPr>
            <w:rStyle w:val="aa"/>
            <w:rFonts w:ascii="Arial" w:hAnsi="Arial" w:cs="Arial"/>
            <w:sz w:val="20"/>
            <w:szCs w:val="20"/>
            <w:u w:val="none"/>
          </w:rPr>
          <w:t>65</w:t>
        </w:r>
      </w:hyperlink>
      <w:r>
        <w:rPr>
          <w:rFonts w:ascii="Arial" w:hAnsi="Arial" w:cs="Arial"/>
          <w:sz w:val="20"/>
          <w:szCs w:val="20"/>
        </w:rPr>
        <w:t xml:space="preserve"> настоящего положения, в случае, если такое ограничение установлено заказчиком;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r w:rsidR="00D92538" w:rsidRPr="00D92538">
        <w:rPr>
          <w:rFonts w:ascii="Arial" w:hAnsi="Arial" w:cs="Arial"/>
          <w:sz w:val="20"/>
          <w:szCs w:val="2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условия </w:t>
      </w:r>
      <w:r w:rsidR="00D92538">
        <w:rPr>
          <w:rFonts w:ascii="Arial" w:hAnsi="Arial" w:cs="Arial"/>
          <w:sz w:val="20"/>
          <w:szCs w:val="20"/>
        </w:rPr>
        <w:t>независимой</w:t>
      </w:r>
      <w:r>
        <w:rPr>
          <w:rFonts w:ascii="Arial" w:hAnsi="Arial" w:cs="Arial"/>
          <w:sz w:val="20"/>
          <w:szCs w:val="20"/>
        </w:rPr>
        <w:t xml:space="preserve"> гарантии (если обеспечение заявок установлено заказчиком);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0" w:name="Par363"/>
      <w:bookmarkEnd w:id="20"/>
      <w:r>
        <w:rPr>
          <w:rFonts w:ascii="Arial" w:hAnsi="Arial" w:cs="Arial"/>
          <w:sz w:val="20"/>
          <w:szCs w:val="20"/>
        </w:rPr>
        <w:t xml:space="preserve">21) </w:t>
      </w:r>
      <w:r w:rsidR="00D92538" w:rsidRPr="00D92538">
        <w:rPr>
          <w:rFonts w:ascii="Arial" w:hAnsi="Arial" w:cs="Arial"/>
          <w:sz w:val="20"/>
          <w:szCs w:val="20"/>
        </w:rPr>
        <w:t xml:space="preserve">размер обеспечения исполнения договора, </w:t>
      </w:r>
      <w:r w:rsidR="00D92538">
        <w:rPr>
          <w:rFonts w:ascii="Arial" w:hAnsi="Arial" w:cs="Arial"/>
          <w:sz w:val="20"/>
          <w:szCs w:val="20"/>
        </w:rPr>
        <w:t>порядок</w:t>
      </w:r>
      <w:r w:rsidR="00D92538" w:rsidRPr="00D92538">
        <w:rPr>
          <w:rFonts w:ascii="Arial" w:hAnsi="Arial" w:cs="Arial"/>
          <w:sz w:val="20"/>
          <w:szCs w:val="20"/>
        </w:rPr>
        <w:t xml:space="preserve">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w:t>
      </w:r>
      <w:r w:rsidR="00D92538">
        <w:rPr>
          <w:rFonts w:ascii="Arial" w:hAnsi="Arial" w:cs="Arial"/>
          <w:sz w:val="20"/>
          <w:szCs w:val="20"/>
        </w:rPr>
        <w:t>я</w:t>
      </w:r>
      <w:r w:rsidR="00D92538" w:rsidRPr="00D92538">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1" w:name="Par365"/>
      <w:bookmarkEnd w:id="21"/>
      <w:r>
        <w:rPr>
          <w:rFonts w:ascii="Arial" w:hAnsi="Arial" w:cs="Arial"/>
          <w:sz w:val="20"/>
          <w:szCs w:val="20"/>
        </w:rPr>
        <w:t xml:space="preserve">23) сведения, предусмотренные </w:t>
      </w:r>
      <w:hyperlink r:id="rId60" w:history="1">
        <w:r>
          <w:rPr>
            <w:rStyle w:val="aa"/>
            <w:rFonts w:ascii="Arial" w:hAnsi="Arial" w:cs="Arial"/>
            <w:sz w:val="20"/>
            <w:szCs w:val="20"/>
            <w:u w:val="none"/>
          </w:rPr>
          <w:t>пунктом 5</w:t>
        </w:r>
      </w:hyperlink>
      <w:r>
        <w:rPr>
          <w:rFonts w:ascii="Arial" w:hAnsi="Arial" w:cs="Arial"/>
          <w:sz w:val="20"/>
          <w:szCs w:val="20"/>
        </w:rPr>
        <w:t xml:space="preserve"> Постановления N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информация, предусмотренная статьей 3.4 Закона о закупках, а также Постановлением N 1352 для закупок, участниками которых могут быть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2" w:name="Par369"/>
      <w:bookmarkEnd w:id="22"/>
      <w:r>
        <w:rPr>
          <w:rFonts w:ascii="Arial" w:hAnsi="Arial" w:cs="Arial"/>
          <w:sz w:val="20"/>
          <w:szCs w:val="20"/>
        </w:rPr>
        <w:t>69. Описание предмета конкурентной закупки осуществляется в соответствии со следующими правилами: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D92538">
        <w:rPr>
          <w:rFonts w:ascii="Arial" w:hAnsi="Arial" w:cs="Arial"/>
          <w:sz w:val="20"/>
          <w:szCs w:val="20"/>
        </w:rPr>
        <w:t>моделей, промышленных образцов,</w:t>
      </w:r>
      <w:r>
        <w:rPr>
          <w:rFonts w:ascii="Arial" w:hAnsi="Arial" w:cs="Arial"/>
          <w:sz w:val="20"/>
          <w:szCs w:val="20"/>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закупок товаров, необходимых для исполнения государственного или муниципального контракта;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1" w:history="1">
        <w:r>
          <w:rPr>
            <w:rStyle w:val="aa"/>
            <w:rFonts w:ascii="Arial" w:hAnsi="Arial" w:cs="Arial"/>
            <w:sz w:val="20"/>
            <w:szCs w:val="20"/>
            <w:u w:val="none"/>
          </w:rPr>
          <w:t>части 2 статьи 1</w:t>
        </w:r>
      </w:hyperlink>
      <w:r>
        <w:rPr>
          <w:rFonts w:ascii="Arial" w:hAnsi="Arial" w:cs="Arial"/>
          <w:sz w:val="20"/>
          <w:szCs w:val="20"/>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Эквивалентность товаров определяется в соответствии с требованиями и показателями, установленными </w:t>
      </w:r>
      <w:hyperlink r:id="rId62" w:anchor="Par337" w:history="1">
        <w:r>
          <w:rPr>
            <w:rStyle w:val="aa"/>
            <w:rFonts w:ascii="Arial" w:hAnsi="Arial" w:cs="Arial"/>
            <w:sz w:val="20"/>
            <w:szCs w:val="20"/>
            <w:u w:val="none"/>
          </w:rPr>
          <w:t>подпунктами 1</w:t>
        </w:r>
      </w:hyperlink>
      <w:r>
        <w:rPr>
          <w:rFonts w:ascii="Arial" w:hAnsi="Arial" w:cs="Arial"/>
          <w:sz w:val="20"/>
          <w:szCs w:val="20"/>
        </w:rPr>
        <w:t xml:space="preserve"> и </w:t>
      </w:r>
      <w:hyperlink r:id="rId63" w:anchor="Par340" w:history="1">
        <w:r>
          <w:rPr>
            <w:rStyle w:val="aa"/>
            <w:rFonts w:ascii="Arial" w:hAnsi="Arial" w:cs="Arial"/>
            <w:sz w:val="20"/>
            <w:szCs w:val="20"/>
            <w:u w:val="none"/>
          </w:rPr>
          <w:t>4 пункта 68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Неотъемлемой частью документации о конкурентной закупке является проект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9. Требования к содержанию, оформлению и составу</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заявки на участие в 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конкурентной закупки не в электронной форме подают заявки на участие в конкурентных закупках в письменной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3" w:name="Par390"/>
      <w:bookmarkEnd w:id="23"/>
      <w:r>
        <w:rPr>
          <w:rFonts w:ascii="Arial" w:hAnsi="Arial" w:cs="Arial"/>
          <w:sz w:val="20"/>
          <w:szCs w:val="20"/>
        </w:rPr>
        <w:t>72.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4" w:name="Par392"/>
      <w:bookmarkEnd w:id="24"/>
      <w:r>
        <w:rPr>
          <w:rFonts w:ascii="Arial" w:hAnsi="Arial" w:cs="Arial"/>
          <w:sz w:val="20"/>
          <w:szCs w:val="20"/>
        </w:rPr>
        <w:t>1) информацию и документы об участнике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w:t>
      </w:r>
      <w:hyperlink r:id="rId64" w:history="1">
        <w:r>
          <w:rPr>
            <w:rStyle w:val="aa"/>
            <w:rFonts w:ascii="Arial" w:hAnsi="Arial" w:cs="Arial"/>
            <w:sz w:val="20"/>
            <w:szCs w:val="20"/>
            <w:u w:val="none"/>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и Федеральным </w:t>
      </w:r>
      <w:hyperlink r:id="rId65" w:history="1">
        <w:r>
          <w:rPr>
            <w:rStyle w:val="aa"/>
            <w:rFonts w:ascii="Arial" w:hAnsi="Arial" w:cs="Arial"/>
            <w:sz w:val="20"/>
            <w:szCs w:val="20"/>
            <w:u w:val="none"/>
          </w:rPr>
          <w:t>законом</w:t>
        </w:r>
      </w:hyperlink>
      <w:r>
        <w:rPr>
          <w:rFonts w:ascii="Arial" w:hAnsi="Arial" w:cs="Arial"/>
          <w:sz w:val="20"/>
          <w:szCs w:val="20"/>
        </w:rPr>
        <w:t xml:space="preserve"> от 6 апреля 2011 года N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B96CAA">
        <w:rPr>
          <w:rFonts w:ascii="Arial" w:hAnsi="Arial" w:cs="Arial"/>
          <w:sz w:val="20"/>
          <w:szCs w:val="20"/>
        </w:rPr>
        <w:t>–</w:t>
      </w:r>
      <w:r>
        <w:rPr>
          <w:rFonts w:ascii="Arial" w:hAnsi="Arial" w:cs="Arial"/>
          <w:sz w:val="20"/>
          <w:szCs w:val="20"/>
        </w:rPr>
        <w:t xml:space="preserve"> руководитель</w:t>
      </w:r>
      <w:r w:rsidR="00B96CAA">
        <w:rPr>
          <w:rFonts w:ascii="Arial" w:hAnsi="Arial" w:cs="Arial"/>
          <w:sz w:val="20"/>
          <w:szCs w:val="20"/>
        </w:rPr>
        <w:t>,</w:t>
      </w:r>
      <w:r w:rsidR="00B96CAA" w:rsidRPr="00B96CAA">
        <w:t xml:space="preserve"> </w:t>
      </w:r>
      <w:r w:rsidR="00B96CAA" w:rsidRPr="00B96CAA">
        <w:rPr>
          <w:rFonts w:ascii="Arial" w:hAnsi="Arial" w:cs="Arial"/>
          <w:sz w:val="20"/>
          <w:szCs w:val="20"/>
        </w:rPr>
        <w:t>за исключением случая подписания заявки на участие в конкурентной закупке лицом, указанным в едином государственном реестре юридических лиц в качестве руководителя</w:t>
      </w:r>
      <w:r>
        <w:rPr>
          <w:rFonts w:ascii="Arial" w:hAnsi="Arial" w:cs="Arial"/>
          <w:sz w:val="20"/>
          <w:szCs w:val="20"/>
        </w:rPr>
        <w:t>);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w:t>
      </w:r>
      <w:hyperlink r:id="rId66" w:anchor="Par209" w:history="1">
        <w:r>
          <w:rPr>
            <w:rStyle w:val="aa"/>
            <w:rFonts w:ascii="Arial" w:hAnsi="Arial" w:cs="Arial"/>
            <w:sz w:val="20"/>
            <w:szCs w:val="20"/>
            <w:u w:val="none"/>
          </w:rPr>
          <w:t xml:space="preserve"> пунктом 51</w:t>
        </w:r>
      </w:hyperlink>
      <w:r>
        <w:rPr>
          <w:rFonts w:ascii="Arial" w:hAnsi="Arial" w:cs="Arial"/>
          <w:sz w:val="20"/>
          <w:szCs w:val="20"/>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учредительных документов участника закупки - юридического лица;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предусмотренные </w:t>
      </w:r>
      <w:hyperlink r:id="rId67" w:history="1">
        <w:r>
          <w:rPr>
            <w:rStyle w:val="aa"/>
            <w:rFonts w:ascii="Arial" w:hAnsi="Arial" w:cs="Arial"/>
            <w:sz w:val="20"/>
            <w:szCs w:val="20"/>
            <w:u w:val="none"/>
          </w:rPr>
          <w:t>Постановлением</w:t>
        </w:r>
      </w:hyperlink>
      <w:r>
        <w:rPr>
          <w:rFonts w:ascii="Arial" w:hAnsi="Arial" w:cs="Arial"/>
          <w:sz w:val="20"/>
          <w:szCs w:val="20"/>
        </w:rPr>
        <w:t xml:space="preserve"> N 1352 (в случае осуществления закупки, участниками которой могут быть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документы и сведения, представление которых предусмотрено настоящим положением и/или документацией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Заявка на участие в конкурентной закупке, участниками которой могут быть только субъекты малого и среднего предпринимательства, должна содержать информацию и документы, предусмотренные частями 19.1, 19.2 статьи 3.4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10. Обеспечение заявки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5000000 (пять миллионов) рублей и не превышающей 10000000 (десять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w:t>
      </w:r>
      <w:r w:rsidR="00D92538" w:rsidRPr="00D92538">
        <w:rPr>
          <w:rFonts w:ascii="Arial" w:hAnsi="Arial" w:cs="Arial"/>
          <w:sz w:val="20"/>
          <w:szCs w:val="20"/>
        </w:rPr>
        <w:t>независимой</w:t>
      </w:r>
      <w:r>
        <w:rPr>
          <w:rFonts w:ascii="Arial" w:hAnsi="Arial" w:cs="Arial"/>
          <w:sz w:val="20"/>
          <w:szCs w:val="20"/>
        </w:rPr>
        <w:t xml:space="preserve"> гарантии, если НМЦД превышает 10000000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w:t>
      </w:r>
      <w:r w:rsidR="00D92538" w:rsidRPr="00D92538">
        <w:rPr>
          <w:rFonts w:ascii="Arial" w:hAnsi="Arial" w:cs="Arial"/>
          <w:sz w:val="20"/>
          <w:szCs w:val="20"/>
        </w:rPr>
        <w:t>независимой</w:t>
      </w:r>
      <w:r>
        <w:rPr>
          <w:rFonts w:ascii="Arial" w:hAnsi="Arial" w:cs="Arial"/>
          <w:sz w:val="20"/>
          <w:szCs w:val="20"/>
        </w:rPr>
        <w:t xml:space="preserve"> гарантии. Выбор способа обеспечения заявки на участие в такой закупке осуществляется участником такой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(в порядке, предусмотренном регламентом электронной площадки), открытый им в банке, включенном в </w:t>
      </w:r>
      <w:hyperlink r:id="rId68" w:history="1">
        <w:r>
          <w:rPr>
            <w:rStyle w:val="aa"/>
            <w:rFonts w:ascii="Arial" w:hAnsi="Arial" w:cs="Arial"/>
            <w:sz w:val="20"/>
            <w:szCs w:val="20"/>
            <w:u w:val="none"/>
          </w:rPr>
          <w:t>перечень</w:t>
        </w:r>
      </w:hyperlink>
      <w:r>
        <w:rPr>
          <w:rFonts w:ascii="Arial" w:hAnsi="Arial" w:cs="Arial"/>
          <w:sz w:val="20"/>
          <w:szCs w:val="20"/>
        </w:rPr>
        <w:t>, утвержденный распоряжением Правительства Российской Федерации от 13 июля 2018 года N 1451-р (далее - специальный банковский счет).</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 xml:space="preserve">77.1. Независимая гарантия, предоставляемая в качестве обеспечения заявки на участие в конкурентной закупке с участием </w:t>
      </w:r>
      <w:r>
        <w:rPr>
          <w:rFonts w:ascii="Arial" w:hAnsi="Arial" w:cs="Arial"/>
          <w:sz w:val="20"/>
          <w:szCs w:val="20"/>
        </w:rPr>
        <w:t>с</w:t>
      </w:r>
      <w:r w:rsidRPr="00D92538">
        <w:rPr>
          <w:rFonts w:ascii="Arial" w:hAnsi="Arial" w:cs="Arial"/>
          <w:sz w:val="20"/>
          <w:szCs w:val="20"/>
        </w:rPr>
        <w:t>убъектов малого и среднего предпринимательства, должна соответствовать следующим требованиям:</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1)</w:t>
      </w:r>
      <w:r w:rsidRPr="00D92538">
        <w:rPr>
          <w:rFonts w:ascii="Arial" w:hAnsi="Arial" w:cs="Arial"/>
          <w:sz w:val="20"/>
          <w:szCs w:val="20"/>
        </w:rPr>
        <w:tab/>
        <w:t>независимая гарантия должна быть выдана гарантом, предусмотренным частью 1 статьи 45 Закона о контрактной системе в сфере закупок;</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2)</w:t>
      </w:r>
      <w:r w:rsidRPr="00D92538">
        <w:rPr>
          <w:rFonts w:ascii="Arial" w:hAnsi="Arial" w:cs="Arial"/>
          <w:sz w:val="20"/>
          <w:szCs w:val="20"/>
        </w:rPr>
        <w:tab/>
        <w:t>информация о независимой гарантии должна быть включена в реестр независимых   гарантий,   предусмотренный   частью   8   статьи   45   Закона о контрактной системе в сфере закупок;</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3)</w:t>
      </w:r>
      <w:r w:rsidRPr="00D92538">
        <w:rPr>
          <w:rFonts w:ascii="Arial" w:hAnsi="Arial" w:cs="Arial"/>
          <w:sz w:val="20"/>
          <w:szCs w:val="20"/>
        </w:rPr>
        <w:tab/>
        <w:t>независимая гарантия не может быть отозвана выдавшим ее гарантом;</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4)</w:t>
      </w:r>
      <w:r w:rsidRPr="00D92538">
        <w:rPr>
          <w:rFonts w:ascii="Arial" w:hAnsi="Arial" w:cs="Arial"/>
          <w:sz w:val="20"/>
          <w:szCs w:val="20"/>
        </w:rPr>
        <w:tab/>
        <w:t>независимая гарантия должна содержать:</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w:t>
      </w:r>
      <w:r w:rsidRPr="00D92538">
        <w:rPr>
          <w:rFonts w:ascii="Arial" w:hAnsi="Arial" w:cs="Arial"/>
          <w:sz w:val="20"/>
          <w:szCs w:val="20"/>
        </w:rPr>
        <w:tab/>
        <w:t>условие об обязанности гаранта уплатить заказчику (бенефициару) денежную сумму по независимой гарантии не позднее 10 рабочих дней со дня,</w:t>
      </w:r>
      <w:r w:rsidR="00EF48AE">
        <w:rPr>
          <w:rFonts w:ascii="Arial" w:hAnsi="Arial" w:cs="Arial"/>
          <w:sz w:val="20"/>
          <w:szCs w:val="20"/>
        </w:rPr>
        <w:t xml:space="preserve"> </w:t>
      </w:r>
      <w:r w:rsidRPr="00D92538">
        <w:rPr>
          <w:rFonts w:ascii="Arial" w:hAnsi="Arial" w:cs="Arial"/>
          <w:sz w:val="20"/>
          <w:szCs w:val="20"/>
        </w:rPr>
        <w:t>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w:t>
      </w:r>
      <w:r w:rsidRPr="00D92538">
        <w:rPr>
          <w:rFonts w:ascii="Arial" w:hAnsi="Arial" w:cs="Arial"/>
          <w:sz w:val="20"/>
          <w:szCs w:val="20"/>
        </w:rPr>
        <w:tab/>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w:t>
      </w:r>
      <w:r w:rsidRPr="00D92538">
        <w:rPr>
          <w:rFonts w:ascii="Arial" w:hAnsi="Arial" w:cs="Arial"/>
          <w:sz w:val="20"/>
          <w:szCs w:val="20"/>
        </w:rPr>
        <w:tab/>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92538" w:rsidRP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77.2.</w:t>
      </w:r>
      <w:r w:rsidRPr="00D92538">
        <w:rPr>
          <w:rFonts w:ascii="Arial" w:hAnsi="Arial" w:cs="Arial"/>
          <w:sz w:val="20"/>
          <w:szCs w:val="20"/>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w:t>
      </w:r>
      <w:r>
        <w:rPr>
          <w:rFonts w:ascii="Arial" w:hAnsi="Arial" w:cs="Arial"/>
          <w:sz w:val="20"/>
          <w:szCs w:val="20"/>
        </w:rPr>
        <w:t>ых</w:t>
      </w:r>
      <w:r w:rsidRPr="00D92538">
        <w:rPr>
          <w:rFonts w:ascii="Arial" w:hAnsi="Arial" w:cs="Arial"/>
          <w:sz w:val="20"/>
          <w:szCs w:val="20"/>
        </w:rPr>
        <w:t xml:space="preserve"> пунктом 77.1 настоящего положения, является основанием для отказа в принятии ее заказчиком.</w:t>
      </w:r>
    </w:p>
    <w:p w:rsidR="00D92538" w:rsidRDefault="00D92538" w:rsidP="00D92538">
      <w:pPr>
        <w:autoSpaceDE w:val="0"/>
        <w:autoSpaceDN w:val="0"/>
        <w:adjustRightInd w:val="0"/>
        <w:spacing w:before="200" w:after="0" w:line="240" w:lineRule="auto"/>
        <w:ind w:firstLine="540"/>
        <w:jc w:val="both"/>
        <w:rPr>
          <w:rFonts w:ascii="Arial" w:hAnsi="Arial" w:cs="Arial"/>
          <w:sz w:val="20"/>
          <w:szCs w:val="20"/>
        </w:rPr>
      </w:pPr>
      <w:r w:rsidRPr="00D92538">
        <w:rPr>
          <w:rFonts w:ascii="Arial" w:hAnsi="Arial" w:cs="Arial"/>
          <w:sz w:val="20"/>
          <w:szCs w:val="20"/>
        </w:rPr>
        <w:t>77.3.</w:t>
      </w:r>
      <w:r w:rsidRPr="00D92538">
        <w:rPr>
          <w:rFonts w:ascii="Arial" w:hAnsi="Arial" w:cs="Arial"/>
          <w:sz w:val="20"/>
          <w:szCs w:val="20"/>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Заказчик в качестве обеспечения заявки принимает независимые гарантии, выданные банками, соответствующими требованиям, установленным постановлением Правительства Российской Федерации 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8323A1" w:rsidRDefault="001364BC"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w:t>
      </w:r>
      <w:r w:rsidR="008323A1">
        <w:rPr>
          <w:rFonts w:ascii="Arial" w:hAnsi="Arial" w:cs="Arial"/>
          <w:sz w:val="20"/>
          <w:szCs w:val="20"/>
        </w:rPr>
        <w:t xml:space="preserve"> гарантия должна быть безотзывной и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срок действия </w:t>
      </w:r>
      <w:r w:rsidR="00F6743B">
        <w:rPr>
          <w:rFonts w:ascii="Arial" w:hAnsi="Arial" w:cs="Arial"/>
          <w:sz w:val="20"/>
          <w:szCs w:val="20"/>
        </w:rPr>
        <w:t>независимой</w:t>
      </w:r>
      <w:r>
        <w:rPr>
          <w:rFonts w:ascii="Arial" w:hAnsi="Arial" w:cs="Arial"/>
          <w:sz w:val="20"/>
          <w:szCs w:val="20"/>
        </w:rPr>
        <w:t xml:space="preserve"> гарантии, предоставленной в качестве обеспечения заявки, который должен составлять не менее чем 2 месяца со дня окончания срока подачи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Pr>
          <w:rFonts w:ascii="Arial" w:hAnsi="Arial" w:cs="Arial"/>
          <w:sz w:val="20"/>
          <w:szCs w:val="20"/>
        </w:rPr>
        <w:tab/>
        <w:t>сумму гарантии, подлежащую уплате гарантом заказчику в случае ненадлежащего исполнения обязательств принципалом;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Pr>
          <w:rFonts w:ascii="Arial" w:hAnsi="Arial" w:cs="Arial"/>
          <w:sz w:val="20"/>
          <w:szCs w:val="20"/>
        </w:rPr>
        <w:tab/>
        <w:t>обязательства принципала, надлежащее исполнение которых обеспечивается гарантией;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Pr>
          <w:rFonts w:ascii="Arial" w:hAnsi="Arial" w:cs="Arial"/>
          <w:sz w:val="20"/>
          <w:szCs w:val="20"/>
        </w:rPr>
        <w:tab/>
      </w:r>
      <w:r w:rsidR="001364BC" w:rsidRPr="001364BC">
        <w:rPr>
          <w:rFonts w:ascii="Arial" w:hAnsi="Arial" w:cs="Arial"/>
          <w:sz w:val="20"/>
          <w:szCs w:val="20"/>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w:t>
      </w:r>
      <w:r w:rsidR="001364BC">
        <w:rPr>
          <w:rFonts w:ascii="Arial" w:hAnsi="Arial" w:cs="Arial"/>
          <w:sz w:val="20"/>
          <w:szCs w:val="20"/>
        </w:rPr>
        <w:t>вия</w:t>
      </w:r>
      <w:r w:rsidR="001364BC" w:rsidRPr="001364BC">
        <w:rPr>
          <w:rFonts w:ascii="Arial" w:hAnsi="Arial" w:cs="Arial"/>
          <w:sz w:val="20"/>
          <w:szCs w:val="20"/>
        </w:rPr>
        <w:t>,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Pr>
          <w:rFonts w:ascii="Arial" w:hAnsi="Arial" w:cs="Arial"/>
          <w:sz w:val="20"/>
          <w:szCs w:val="20"/>
        </w:rPr>
        <w:tab/>
        <w:t>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w:t>
      </w:r>
      <w:r>
        <w:rPr>
          <w:rFonts w:ascii="Arial" w:hAnsi="Arial" w:cs="Arial"/>
          <w:sz w:val="20"/>
          <w:szCs w:val="20"/>
        </w:rPr>
        <w:tab/>
        <w:t>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w:t>
      </w:r>
      <w:r>
        <w:rPr>
          <w:rFonts w:ascii="Arial" w:hAnsi="Arial" w:cs="Arial"/>
          <w:sz w:val="20"/>
          <w:szCs w:val="20"/>
        </w:rPr>
        <w:tab/>
        <w:t>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w:t>
      </w:r>
      <w:r>
        <w:rPr>
          <w:rFonts w:ascii="Arial" w:hAnsi="Arial" w:cs="Arial"/>
          <w:sz w:val="20"/>
          <w:szCs w:val="20"/>
        </w:rPr>
        <w:tab/>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при проведении закупки в электронной форме прекращается блокирование денежных средств на специальном счете участника закупки в порядке, предусмотренном регламентом электронной площадки, в течение 5 рабочих дней со дня: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принятия заказчиком решения об отказе от проведения процедуры закупки - участнику, подавшему заявку на участие в процедуре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поступления заказчику уведомления об отзыве заявки на участие в закупке - участнику, отозвавшему заявку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заключения договора - победителю процедуры закупки или единственному участнику;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заключения договора - участнику закупки, заявке на участие которого присвоен второй номер.</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11. Обеспечение исполнения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Заказчик вправе установить требование об обеспечении исполнения договора, заключаемого по итогам конкурентной закупки (и по </w:t>
      </w:r>
      <w:hyperlink r:id="rId69" w:anchor="Par1091" w:history="1">
        <w:r>
          <w:rPr>
            <w:rStyle w:val="aa"/>
            <w:rFonts w:ascii="Arial" w:hAnsi="Arial" w:cs="Arial"/>
            <w:sz w:val="20"/>
            <w:szCs w:val="20"/>
            <w:u w:val="none"/>
          </w:rPr>
          <w:t>подпункту 6 пункта 333</w:t>
        </w:r>
      </w:hyperlink>
      <w:r>
        <w:rPr>
          <w:rFonts w:ascii="Arial" w:hAnsi="Arial" w:cs="Arial"/>
          <w:sz w:val="20"/>
          <w:szCs w:val="20"/>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8323A1" w:rsidRDefault="008323A1" w:rsidP="008323A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83. Размер обеспечения исполнения договора не может составлять более 100% от НМЦД.</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Заказчик в качестве обеспечения исполнения договора принимает независимые гарантии, выданные банками, которые соответствуют требованиям, установленным Постановлением № 1005.</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Независимая гарантия (далее также - гарантия) должна отвечать следующим требованиям и должна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гарантия должна быть безотзывной;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действия </w:t>
      </w:r>
      <w:r w:rsidR="001364BC">
        <w:rPr>
          <w:rFonts w:ascii="Arial" w:hAnsi="Arial" w:cs="Arial"/>
          <w:sz w:val="20"/>
          <w:szCs w:val="20"/>
        </w:rPr>
        <w:t>независимой</w:t>
      </w:r>
      <w:r>
        <w:rPr>
          <w:rFonts w:ascii="Arial" w:hAnsi="Arial" w:cs="Arial"/>
          <w:sz w:val="20"/>
          <w:szCs w:val="20"/>
        </w:rPr>
        <w:t xml:space="preserve"> гарантии должен превышать предусмотренный договором срок исполнения обязательств, которые должны быть обеспечены такой </w:t>
      </w:r>
      <w:r w:rsidR="00236CAB">
        <w:rPr>
          <w:rFonts w:ascii="Arial" w:hAnsi="Arial" w:cs="Arial"/>
          <w:sz w:val="20"/>
          <w:szCs w:val="20"/>
        </w:rPr>
        <w:t>независимой</w:t>
      </w:r>
      <w:r>
        <w:rPr>
          <w:rFonts w:ascii="Arial" w:hAnsi="Arial" w:cs="Arial"/>
          <w:sz w:val="20"/>
          <w:szCs w:val="20"/>
        </w:rPr>
        <w:t xml:space="preserve"> гарантией, не менее чем на один месяц, в том числе в случае изменения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сумму гарантии, подлежащую уплате гарантом заказчику в случае ненадлежащего исполнения обязательств принципалом;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обязательства принципала, надлежащее исполнение которых обеспечивается гарантией;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r w:rsidR="00B00A81" w:rsidRPr="00B00A81">
        <w:rPr>
          <w:rFonts w:ascii="Arial" w:hAnsi="Arial" w:cs="Arial"/>
          <w:sz w:val="20"/>
          <w:szCs w:val="20"/>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B00A81" w:rsidRDefault="00B00A81" w:rsidP="00B00A81">
      <w:pPr>
        <w:autoSpaceDE w:val="0"/>
        <w:autoSpaceDN w:val="0"/>
        <w:adjustRightInd w:val="0"/>
        <w:spacing w:before="200" w:after="0" w:line="240" w:lineRule="auto"/>
        <w:ind w:firstLine="540"/>
        <w:jc w:val="both"/>
        <w:rPr>
          <w:rFonts w:ascii="Arial" w:hAnsi="Arial" w:cs="Arial"/>
          <w:sz w:val="20"/>
          <w:szCs w:val="20"/>
        </w:rPr>
      </w:pPr>
      <w:r w:rsidRPr="00B00A81">
        <w:rPr>
          <w:rFonts w:ascii="Arial" w:hAnsi="Arial" w:cs="Arial"/>
          <w:sz w:val="20"/>
          <w:szCs w:val="20"/>
        </w:rPr>
        <w:t xml:space="preserve">88.1. Независимая гарантия, предоставляемая в качестве обеспечения договора, заключаемого по результатам </w:t>
      </w:r>
      <w:r>
        <w:rPr>
          <w:rFonts w:ascii="Arial" w:hAnsi="Arial" w:cs="Arial"/>
          <w:sz w:val="20"/>
          <w:szCs w:val="20"/>
        </w:rPr>
        <w:t>конкурентной закупки с участием су</w:t>
      </w:r>
      <w:r w:rsidRPr="00B00A81">
        <w:rPr>
          <w:rFonts w:ascii="Arial" w:hAnsi="Arial" w:cs="Arial"/>
          <w:sz w:val="20"/>
          <w:szCs w:val="20"/>
        </w:rPr>
        <w:t xml:space="preserve">бъектов малого и среднего предпринимательства, должна соответствовать положениям подпунктов </w:t>
      </w:r>
      <w:r>
        <w:rPr>
          <w:rFonts w:ascii="Arial" w:hAnsi="Arial" w:cs="Arial"/>
          <w:sz w:val="20"/>
          <w:szCs w:val="20"/>
        </w:rPr>
        <w:t>1</w:t>
      </w:r>
      <w:r w:rsidRPr="00B00A81">
        <w:rPr>
          <w:rFonts w:ascii="Arial" w:hAnsi="Arial" w:cs="Arial"/>
          <w:sz w:val="20"/>
          <w:szCs w:val="20"/>
        </w:rPr>
        <w:t xml:space="preserve"> — 3, абзацев первого, второго подпункта 4 пункта 77.1, пунктов 77.2, 77.3 настоящего положения, при</w:t>
      </w:r>
      <w:r>
        <w:rPr>
          <w:rFonts w:ascii="Arial" w:hAnsi="Arial" w:cs="Arial"/>
          <w:sz w:val="20"/>
          <w:szCs w:val="20"/>
        </w:rPr>
        <w:t xml:space="preserve"> этом такая независимая гарантия</w:t>
      </w:r>
      <w:r w:rsidRPr="00B00A81">
        <w:rPr>
          <w:rFonts w:ascii="Arial" w:hAnsi="Arial" w:cs="Arial"/>
          <w:sz w:val="20"/>
          <w:szCs w:val="20"/>
        </w:rPr>
        <w:t>:</w:t>
      </w:r>
    </w:p>
    <w:p w:rsidR="00B00A81" w:rsidRPr="00B00A81" w:rsidRDefault="00B00A81" w:rsidP="00B00A81">
      <w:pPr>
        <w:autoSpaceDE w:val="0"/>
        <w:autoSpaceDN w:val="0"/>
        <w:adjustRightInd w:val="0"/>
        <w:spacing w:before="200" w:after="0" w:line="240" w:lineRule="auto"/>
        <w:ind w:firstLine="540"/>
        <w:jc w:val="both"/>
        <w:rPr>
          <w:rFonts w:ascii="Arial" w:hAnsi="Arial" w:cs="Arial"/>
          <w:sz w:val="20"/>
          <w:szCs w:val="20"/>
        </w:rPr>
      </w:pPr>
      <w:r w:rsidRPr="00B00A81">
        <w:rPr>
          <w:rFonts w:ascii="Arial" w:hAnsi="Arial" w:cs="Arial"/>
          <w:sz w:val="20"/>
          <w:szCs w:val="20"/>
        </w:rPr>
        <w:t>1)</w:t>
      </w:r>
      <w:r w:rsidRPr="00B00A81">
        <w:rPr>
          <w:rFonts w:ascii="Arial" w:hAnsi="Arial" w:cs="Arial"/>
          <w:sz w:val="20"/>
          <w:szCs w:val="20"/>
        </w:rPr>
        <w:tab/>
        <w:t xml:space="preserve">должна содержать указание на срок ее действия, который </w:t>
      </w:r>
      <w:r>
        <w:rPr>
          <w:rFonts w:ascii="Arial" w:hAnsi="Arial" w:cs="Arial"/>
          <w:sz w:val="20"/>
          <w:szCs w:val="20"/>
        </w:rPr>
        <w:t>не может составлять менее 1 меся</w:t>
      </w:r>
      <w:r w:rsidRPr="00B00A81">
        <w:rPr>
          <w:rFonts w:ascii="Arial" w:hAnsi="Arial" w:cs="Arial"/>
          <w:sz w:val="20"/>
          <w:szCs w:val="20"/>
        </w:rPr>
        <w:t>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00A81" w:rsidRDefault="00B00A81" w:rsidP="00B00A81">
      <w:pPr>
        <w:autoSpaceDE w:val="0"/>
        <w:autoSpaceDN w:val="0"/>
        <w:adjustRightInd w:val="0"/>
        <w:spacing w:before="200" w:after="0" w:line="240" w:lineRule="auto"/>
        <w:ind w:firstLine="540"/>
        <w:jc w:val="both"/>
        <w:rPr>
          <w:rFonts w:ascii="Arial" w:hAnsi="Arial" w:cs="Arial"/>
          <w:sz w:val="20"/>
          <w:szCs w:val="20"/>
        </w:rPr>
      </w:pPr>
      <w:r w:rsidRPr="00B00A81">
        <w:rPr>
          <w:rFonts w:ascii="Arial" w:hAnsi="Arial" w:cs="Arial"/>
          <w:sz w:val="20"/>
          <w:szCs w:val="20"/>
        </w:rPr>
        <w:t>2)</w:t>
      </w:r>
      <w:r w:rsidRPr="00B00A81">
        <w:rPr>
          <w:rFonts w:ascii="Arial" w:hAnsi="Arial" w:cs="Arial"/>
          <w:sz w:val="20"/>
          <w:szCs w:val="20"/>
        </w:rPr>
        <w:tab/>
        <w:t>не должна содержать условие о представлении заказчиком гаранту судебн</w:t>
      </w:r>
      <w:r>
        <w:rPr>
          <w:rFonts w:ascii="Arial" w:hAnsi="Arial" w:cs="Arial"/>
          <w:sz w:val="20"/>
          <w:szCs w:val="20"/>
        </w:rPr>
        <w:t>ых</w:t>
      </w:r>
      <w:r w:rsidRPr="00B00A81">
        <w:rPr>
          <w:rFonts w:ascii="Arial" w:hAnsi="Arial" w:cs="Arial"/>
          <w:sz w:val="20"/>
          <w:szCs w:val="20"/>
        </w:rPr>
        <w:t xml:space="preserve"> актов, подтверждающих неисполнение участником закупки обязательств, обеспечиваем</w:t>
      </w:r>
      <w:r>
        <w:rPr>
          <w:rFonts w:ascii="Arial" w:hAnsi="Arial" w:cs="Arial"/>
          <w:sz w:val="20"/>
          <w:szCs w:val="20"/>
        </w:rPr>
        <w:t>ых независимой гарантией.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Основанием для отказа в принятии гарантии заказчиком является: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несоответствие гарантии законодательству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гарантии требованиям, содержащимся в извещении об осуществлении закупки, документации о закупке, проекте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Положения настоящей главы не применяются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заключения договора с участником закупки, который является казенным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закупки услуги по предоставлению кредита;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заключения договора, предметом которого является выдача банковской гарантии.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12. Оценка заявок, окончательных предложений</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участников закупки и критерии этой оценки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Критериями оценки и сопоставления заявок, окончательных предложений участников конкурентных закупок являются: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5" w:name="Par487"/>
      <w:bookmarkEnd w:id="25"/>
      <w:r>
        <w:rPr>
          <w:rFonts w:ascii="Arial" w:hAnsi="Arial" w:cs="Arial"/>
          <w:sz w:val="20"/>
          <w:szCs w:val="20"/>
        </w:rPr>
        <w:t>1) цена договора, цена единицы товара, работы,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6" w:name="Par488"/>
      <w:bookmarkEnd w:id="26"/>
      <w:r>
        <w:rPr>
          <w:rFonts w:ascii="Arial" w:hAnsi="Arial" w:cs="Arial"/>
          <w:sz w:val="20"/>
          <w:szCs w:val="20"/>
        </w:rPr>
        <w:t>2) расходы на эксплуатацию и ремонт товаров, использование результатов работ;</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7" w:name="Par489"/>
      <w:bookmarkEnd w:id="27"/>
      <w:r>
        <w:rPr>
          <w:rFonts w:ascii="Arial" w:hAnsi="Arial" w:cs="Arial"/>
          <w:sz w:val="20"/>
          <w:szCs w:val="20"/>
        </w:rPr>
        <w:t>3) качественные, функциональные и экологические характеристики предмета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 (далее также - квалификация участников закупки).</w:t>
      </w:r>
    </w:p>
    <w:p w:rsidR="00B00A81" w:rsidRPr="00B00A81" w:rsidRDefault="008323A1" w:rsidP="00B00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94.1. </w:t>
      </w:r>
      <w:bookmarkStart w:id="28" w:name="Par492"/>
      <w:bookmarkEnd w:id="28"/>
      <w:r w:rsidR="00B00A81" w:rsidRPr="00B00A81">
        <w:rPr>
          <w:rFonts w:ascii="Arial" w:hAnsi="Arial" w:cs="Arial"/>
          <w:sz w:val="20"/>
          <w:szCs w:val="20"/>
        </w:rPr>
        <w:t>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w:t>
      </w:r>
    </w:p>
    <w:p w:rsidR="00B00A81" w:rsidRPr="00B00A81" w:rsidRDefault="00B00A81" w:rsidP="00B00A81">
      <w:pPr>
        <w:autoSpaceDE w:val="0"/>
        <w:autoSpaceDN w:val="0"/>
        <w:adjustRightInd w:val="0"/>
        <w:spacing w:before="200" w:after="0" w:line="240" w:lineRule="auto"/>
        <w:ind w:firstLine="540"/>
        <w:jc w:val="both"/>
        <w:rPr>
          <w:rFonts w:ascii="Arial" w:hAnsi="Arial" w:cs="Arial"/>
          <w:sz w:val="20"/>
          <w:szCs w:val="20"/>
        </w:rPr>
      </w:pPr>
      <w:r w:rsidRPr="00B00A81">
        <w:rPr>
          <w:rFonts w:ascii="Arial" w:hAnsi="Arial" w:cs="Arial"/>
          <w:sz w:val="20"/>
          <w:szCs w:val="20"/>
        </w:rPr>
        <w:t>1)</w:t>
      </w:r>
      <w:r w:rsidRPr="00B00A81">
        <w:rPr>
          <w:rFonts w:ascii="Arial" w:hAnsi="Arial" w:cs="Arial"/>
          <w:sz w:val="20"/>
          <w:szCs w:val="20"/>
        </w:rPr>
        <w:tab/>
        <w:t>копии исполненных (исполняемых) контрактов (договоров) со в</w:t>
      </w:r>
      <w:r>
        <w:rPr>
          <w:rFonts w:ascii="Arial" w:hAnsi="Arial" w:cs="Arial"/>
          <w:sz w:val="20"/>
          <w:szCs w:val="20"/>
        </w:rPr>
        <w:t>с</w:t>
      </w:r>
      <w:r w:rsidRPr="00B00A81">
        <w:rPr>
          <w:rFonts w:ascii="Arial" w:hAnsi="Arial" w:cs="Arial"/>
          <w:sz w:val="20"/>
          <w:szCs w:val="20"/>
        </w:rPr>
        <w:t>еми приложениями,     заключенн</w:t>
      </w:r>
      <w:r>
        <w:rPr>
          <w:rFonts w:ascii="Arial" w:hAnsi="Arial" w:cs="Arial"/>
          <w:sz w:val="20"/>
          <w:szCs w:val="20"/>
        </w:rPr>
        <w:t>ых</w:t>
      </w:r>
      <w:r w:rsidRPr="00B00A81">
        <w:rPr>
          <w:rFonts w:ascii="Arial" w:hAnsi="Arial" w:cs="Arial"/>
          <w:sz w:val="20"/>
          <w:szCs w:val="20"/>
        </w:rPr>
        <w:t xml:space="preserve">      в     порядке,     установленном  Законом о контрактной системе в сфере закупок либо Законом о закупках за последние 5 лет а также копии подписанного (подписанных) акта (актов) выполненн</w:t>
      </w:r>
      <w:r>
        <w:rPr>
          <w:rFonts w:ascii="Arial" w:hAnsi="Arial" w:cs="Arial"/>
          <w:sz w:val="20"/>
          <w:szCs w:val="20"/>
        </w:rPr>
        <w:t>ых</w:t>
      </w:r>
      <w:r w:rsidRPr="00B00A81">
        <w:rPr>
          <w:rFonts w:ascii="Arial" w:hAnsi="Arial" w:cs="Arial"/>
          <w:sz w:val="20"/>
          <w:szCs w:val="20"/>
        </w:rPr>
        <w:t xml:space="preserve"> работ на стоимость не менее 50 процентов цены каждого контракта (договора),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 (если предметом закупки является выполнение работ и (или) оказание услуг по рекультивации свалок твердых коммунальных отходов);</w:t>
      </w:r>
    </w:p>
    <w:p w:rsidR="00B00A81" w:rsidRDefault="00B00A81" w:rsidP="00B00A81">
      <w:pPr>
        <w:autoSpaceDE w:val="0"/>
        <w:autoSpaceDN w:val="0"/>
        <w:adjustRightInd w:val="0"/>
        <w:spacing w:before="200" w:after="0" w:line="240" w:lineRule="auto"/>
        <w:ind w:firstLine="540"/>
        <w:jc w:val="both"/>
        <w:rPr>
          <w:rFonts w:ascii="Arial" w:hAnsi="Arial" w:cs="Arial"/>
          <w:sz w:val="20"/>
          <w:szCs w:val="20"/>
        </w:rPr>
      </w:pPr>
      <w:r w:rsidRPr="00B00A81">
        <w:rPr>
          <w:rFonts w:ascii="Arial" w:hAnsi="Arial" w:cs="Arial"/>
          <w:sz w:val="20"/>
          <w:szCs w:val="20"/>
        </w:rPr>
        <w:t>2)</w:t>
      </w:r>
      <w:r w:rsidRPr="00B00A81">
        <w:rPr>
          <w:rFonts w:ascii="Arial" w:hAnsi="Arial" w:cs="Arial"/>
          <w:sz w:val="20"/>
          <w:szCs w:val="20"/>
        </w:rPr>
        <w:tab/>
        <w:t>копии исполненных ими дог</w:t>
      </w:r>
      <w:r>
        <w:rPr>
          <w:rFonts w:ascii="Arial" w:hAnsi="Arial" w:cs="Arial"/>
          <w:sz w:val="20"/>
          <w:szCs w:val="20"/>
        </w:rPr>
        <w:t xml:space="preserve">оворов (контрактов), заключенных </w:t>
      </w:r>
      <w:r w:rsidRPr="00B00A81">
        <w:rPr>
          <w:rFonts w:ascii="Arial" w:hAnsi="Arial" w:cs="Arial"/>
          <w:sz w:val="20"/>
          <w:szCs w:val="20"/>
        </w:rPr>
        <w:t>в порядке, установленном Законом о контрактной системе в сфере закупок либо Законом о закупках, постановлением Правительства Российской Федерации от 03 ноября 2016 года№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w:t>
      </w:r>
      <w:r>
        <w:rPr>
          <w:rFonts w:ascii="Arial" w:hAnsi="Arial" w:cs="Arial"/>
          <w:sz w:val="20"/>
          <w:szCs w:val="20"/>
        </w:rPr>
        <w:t>ых</w:t>
      </w:r>
      <w:r w:rsidRPr="00B00A81">
        <w:rPr>
          <w:rFonts w:ascii="Arial" w:hAnsi="Arial" w:cs="Arial"/>
          <w:sz w:val="20"/>
          <w:szCs w:val="20"/>
        </w:rPr>
        <w:t xml:space="preserve"> коммунальн</w:t>
      </w:r>
      <w:r>
        <w:rPr>
          <w:rFonts w:ascii="Arial" w:hAnsi="Arial" w:cs="Arial"/>
          <w:sz w:val="20"/>
          <w:szCs w:val="20"/>
        </w:rPr>
        <w:t>ых</w:t>
      </w:r>
      <w:r w:rsidRPr="00B00A81">
        <w:rPr>
          <w:rFonts w:ascii="Arial" w:hAnsi="Arial" w:cs="Arial"/>
          <w:sz w:val="20"/>
          <w:szCs w:val="20"/>
        </w:rPr>
        <w:t xml:space="preserve">    отходов    для   регионального    оператора   по   обращен</w:t>
      </w:r>
      <w:r>
        <w:rPr>
          <w:rFonts w:ascii="Arial" w:hAnsi="Arial" w:cs="Arial"/>
          <w:sz w:val="20"/>
          <w:szCs w:val="20"/>
        </w:rPr>
        <w:t>ию</w:t>
      </w:r>
      <w:r w:rsidRPr="00B00A81">
        <w:rPr>
          <w:rFonts w:ascii="Arial" w:hAnsi="Arial" w:cs="Arial"/>
          <w:sz w:val="20"/>
          <w:szCs w:val="20"/>
        </w:rPr>
        <w:t xml:space="preserve"> с тверд</w:t>
      </w:r>
      <w:r>
        <w:rPr>
          <w:rFonts w:ascii="Arial" w:hAnsi="Arial" w:cs="Arial"/>
          <w:sz w:val="20"/>
          <w:szCs w:val="20"/>
        </w:rPr>
        <w:t>ы</w:t>
      </w:r>
      <w:r w:rsidRPr="00B00A81">
        <w:rPr>
          <w:rFonts w:ascii="Arial" w:hAnsi="Arial" w:cs="Arial"/>
          <w:sz w:val="20"/>
          <w:szCs w:val="20"/>
        </w:rPr>
        <w:t>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 требования к таким договорам (контрактам) и актам выполненн</w:t>
      </w:r>
      <w:r>
        <w:rPr>
          <w:rFonts w:ascii="Arial" w:hAnsi="Arial" w:cs="Arial"/>
          <w:sz w:val="20"/>
          <w:szCs w:val="20"/>
        </w:rPr>
        <w:t>ых</w:t>
      </w:r>
      <w:r w:rsidRPr="00B00A81">
        <w:rPr>
          <w:rFonts w:ascii="Arial" w:hAnsi="Arial" w:cs="Arial"/>
          <w:sz w:val="20"/>
          <w:szCs w:val="20"/>
        </w:rPr>
        <w:t xml:space="preserve"> работ, предмет оценки и предельные значения (при необходимости) по такому критерию  (показателю)  устанавливаются  заказчиком  в документации о закупке. </w:t>
      </w:r>
    </w:p>
    <w:p w:rsidR="008323A1" w:rsidRDefault="008323A1" w:rsidP="00B00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стоимостные критерии (критерии, указанные в </w:t>
      </w:r>
      <w:hyperlink r:id="rId70" w:anchor="Par487" w:history="1">
        <w:r>
          <w:rPr>
            <w:rStyle w:val="aa"/>
            <w:rFonts w:ascii="Arial" w:hAnsi="Arial" w:cs="Arial"/>
            <w:sz w:val="20"/>
            <w:szCs w:val="20"/>
            <w:u w:val="none"/>
          </w:rPr>
          <w:t>подпунктах 1</w:t>
        </w:r>
      </w:hyperlink>
      <w:r>
        <w:rPr>
          <w:rFonts w:ascii="Arial" w:hAnsi="Arial" w:cs="Arial"/>
          <w:sz w:val="20"/>
          <w:szCs w:val="20"/>
        </w:rPr>
        <w:t xml:space="preserve">, </w:t>
      </w:r>
      <w:hyperlink r:id="rId71" w:anchor="Par488" w:history="1">
        <w:r>
          <w:rPr>
            <w:rStyle w:val="aa"/>
            <w:rFonts w:ascii="Arial" w:hAnsi="Arial" w:cs="Arial"/>
            <w:sz w:val="20"/>
            <w:szCs w:val="20"/>
            <w:u w:val="none"/>
          </w:rPr>
          <w:t>2 пункта 94</w:t>
        </w:r>
      </w:hyperlink>
      <w:r>
        <w:rPr>
          <w:rFonts w:ascii="Arial" w:hAnsi="Arial" w:cs="Arial"/>
          <w:sz w:val="20"/>
          <w:szCs w:val="20"/>
        </w:rPr>
        <w:t xml:space="preserve"> настоящего положения) - не менее 20%;</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нестоимостные критерии (критерии, указанные в </w:t>
      </w:r>
      <w:hyperlink r:id="rId72" w:anchor="Par489" w:history="1">
        <w:r>
          <w:rPr>
            <w:rStyle w:val="aa"/>
            <w:rFonts w:ascii="Arial" w:hAnsi="Arial" w:cs="Arial"/>
            <w:sz w:val="20"/>
            <w:szCs w:val="20"/>
            <w:u w:val="none"/>
          </w:rPr>
          <w:t>подпунктах 3</w:t>
        </w:r>
      </w:hyperlink>
      <w:r>
        <w:rPr>
          <w:rFonts w:ascii="Arial" w:hAnsi="Arial" w:cs="Arial"/>
          <w:sz w:val="20"/>
          <w:szCs w:val="20"/>
        </w:rPr>
        <w:t>-</w:t>
      </w:r>
      <w:hyperlink r:id="rId73" w:anchor="Par492" w:history="1">
        <w:r>
          <w:rPr>
            <w:rStyle w:val="aa"/>
            <w:rFonts w:ascii="Arial" w:hAnsi="Arial" w:cs="Arial"/>
            <w:sz w:val="20"/>
            <w:szCs w:val="20"/>
            <w:u w:val="none"/>
          </w:rPr>
          <w:t>6 пункта 94</w:t>
        </w:r>
      </w:hyperlink>
      <w:r>
        <w:rPr>
          <w:rFonts w:ascii="Arial" w:hAnsi="Arial" w:cs="Arial"/>
          <w:sz w:val="20"/>
          <w:szCs w:val="20"/>
        </w:rPr>
        <w:t xml:space="preserve"> настоящего положения) - не более 80%.</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Оценка и сопоставление заявок на участие в закупке производятся с учетом норм, предусмотренных </w:t>
      </w:r>
      <w:hyperlink r:id="rId74" w:history="1">
        <w:r>
          <w:rPr>
            <w:rStyle w:val="aa"/>
            <w:rFonts w:ascii="Arial" w:hAnsi="Arial" w:cs="Arial"/>
            <w:sz w:val="20"/>
            <w:szCs w:val="20"/>
            <w:u w:val="none"/>
          </w:rPr>
          <w:t>Постановлением</w:t>
        </w:r>
      </w:hyperlink>
      <w:r>
        <w:rPr>
          <w:rFonts w:ascii="Arial" w:hAnsi="Arial" w:cs="Arial"/>
          <w:sz w:val="20"/>
          <w:szCs w:val="20"/>
        </w:rPr>
        <w:t xml:space="preserve"> N 925.</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13. Порядок разъяснения положений документации</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о закупке, внесения изменений в извещение и документацию</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о закупке, отмены закупки. Порядок изменения и отзыва</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заявок на участие в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B374F1" w:rsidRPr="00B374F1">
        <w:rPr>
          <w:rFonts w:ascii="Arial" w:hAnsi="Arial" w:cs="Arial"/>
          <w:sz w:val="20"/>
          <w:szCs w:val="20"/>
        </w:rPr>
        <w:t>, на официальном сайте, за исключением случаев, предусмотренных Законом о закупках,</w:t>
      </w:r>
      <w:r>
        <w:rPr>
          <w:rFonts w:ascii="Arial" w:hAnsi="Arial" w:cs="Arial"/>
          <w:sz w:val="20"/>
          <w:szCs w:val="20"/>
        </w:rPr>
        <w:t xml:space="preserve"> не позднее чем в течение 3 дней со дня принятия решения о внесении указанных изменений, предоставления указанных разъяснений.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заявки на участие в запросе котировок в электронной форме устанавливается в извещении о проведении запроса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14. Антидемпинговые меры</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105. Документацией о закупке могут быть предусмотрены антидемпинговые меры в порядке, предусмотренном </w:t>
      </w:r>
      <w:hyperlink r:id="rId75" w:anchor="Par523" w:history="1">
        <w:r>
          <w:rPr>
            <w:rStyle w:val="aa"/>
            <w:rFonts w:ascii="Arial" w:hAnsi="Arial" w:cs="Arial"/>
            <w:sz w:val="20"/>
            <w:szCs w:val="20"/>
            <w:u w:val="none"/>
          </w:rPr>
          <w:t>пунктами 106</w:t>
        </w:r>
      </w:hyperlink>
      <w:r>
        <w:rPr>
          <w:rFonts w:ascii="Arial" w:hAnsi="Arial" w:cs="Arial"/>
          <w:sz w:val="20"/>
          <w:szCs w:val="20"/>
        </w:rPr>
        <w:t>-</w:t>
      </w:r>
      <w:hyperlink r:id="rId76" w:anchor="Par527" w:history="1">
        <w:r>
          <w:rPr>
            <w:rStyle w:val="aa"/>
            <w:rFonts w:ascii="Arial" w:hAnsi="Arial" w:cs="Arial"/>
            <w:sz w:val="20"/>
            <w:szCs w:val="20"/>
            <w:u w:val="none"/>
          </w:rPr>
          <w:t>108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29" w:name="Par523"/>
      <w:bookmarkEnd w:id="29"/>
      <w:r>
        <w:rPr>
          <w:rFonts w:ascii="Arial" w:hAnsi="Arial" w:cs="Arial"/>
          <w:sz w:val="20"/>
          <w:szCs w:val="20"/>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r w:rsidR="00554086">
        <w:rPr>
          <w:rFonts w:ascii="Arial" w:hAnsi="Arial" w:cs="Arial"/>
          <w:sz w:val="20"/>
          <w:szCs w:val="20"/>
        </w:rPr>
        <w:t>не заключается,</w:t>
      </w:r>
      <w:r>
        <w:rPr>
          <w:rFonts w:ascii="Arial" w:hAnsi="Arial" w:cs="Arial"/>
          <w:sz w:val="20"/>
          <w:szCs w:val="20"/>
        </w:rPr>
        <w:t xml:space="preserve"> и он признается уклонившимся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0" w:name="Par527"/>
      <w:bookmarkEnd w:id="30"/>
      <w:r>
        <w:rPr>
          <w:rFonts w:ascii="Arial" w:hAnsi="Arial" w:cs="Arial"/>
          <w:sz w:val="20"/>
          <w:szCs w:val="20"/>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15. Реестр недобросовестных поставщиков</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(исполнителей, подрядчиков)</w:t>
      </w:r>
    </w:p>
    <w:p w:rsidR="008323A1" w:rsidRDefault="008323A1" w:rsidP="008323A1">
      <w:pPr>
        <w:autoSpaceDE w:val="0"/>
        <w:autoSpaceDN w:val="0"/>
        <w:adjustRightInd w:val="0"/>
        <w:spacing w:after="0" w:line="240" w:lineRule="auto"/>
        <w:jc w:val="both"/>
        <w:rPr>
          <w:rFonts w:ascii="Arial" w:hAnsi="Arial" w:cs="Arial"/>
          <w:sz w:val="20"/>
          <w:szCs w:val="20"/>
        </w:rPr>
      </w:pPr>
    </w:p>
    <w:p w:rsidR="00B374F1" w:rsidRDefault="008323A1" w:rsidP="00B374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109. </w:t>
      </w:r>
      <w:r w:rsidR="00B374F1">
        <w:rPr>
          <w:rFonts w:ascii="Arial" w:hAnsi="Arial" w:cs="Arial"/>
          <w:sz w:val="20"/>
          <w:szCs w:val="20"/>
        </w:rPr>
        <w:t>В реестр недобросовестных</w:t>
      </w:r>
      <w:r w:rsidR="00B374F1" w:rsidRPr="00B374F1">
        <w:rPr>
          <w:rFonts w:ascii="Arial" w:hAnsi="Arial" w:cs="Arial"/>
          <w:sz w:val="20"/>
          <w:szCs w:val="20"/>
        </w:rPr>
        <w:t xml:space="preserve">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w:t>
      </w:r>
      <w:r w:rsidR="00B374F1">
        <w:rPr>
          <w:rFonts w:ascii="Arial" w:hAnsi="Arial" w:cs="Arial"/>
          <w:sz w:val="20"/>
          <w:szCs w:val="20"/>
        </w:rPr>
        <w:t>щим</w:t>
      </w:r>
      <w:r w:rsidR="00B374F1" w:rsidRPr="00B374F1">
        <w:rPr>
          <w:rFonts w:ascii="Arial" w:hAnsi="Arial" w:cs="Arial"/>
          <w:sz w:val="20"/>
          <w:szCs w:val="20"/>
        </w:rPr>
        <w:t>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w:t>
      </w:r>
      <w:r w:rsidR="00B374F1">
        <w:rPr>
          <w:rFonts w:ascii="Arial" w:hAnsi="Arial" w:cs="Arial"/>
          <w:sz w:val="20"/>
          <w:szCs w:val="20"/>
        </w:rPr>
        <w:t>ых</w:t>
      </w:r>
      <w:r w:rsidR="00B374F1" w:rsidRPr="00B374F1">
        <w:rPr>
          <w:rFonts w:ascii="Arial" w:hAnsi="Arial" w:cs="Arial"/>
          <w:sz w:val="20"/>
          <w:szCs w:val="20"/>
        </w:rPr>
        <w:t xml:space="preserve"> государств или государственн</w:t>
      </w:r>
      <w:r w:rsidR="00B374F1">
        <w:rPr>
          <w:rFonts w:ascii="Arial" w:hAnsi="Arial" w:cs="Arial"/>
          <w:sz w:val="20"/>
          <w:szCs w:val="20"/>
        </w:rPr>
        <w:t>ых</w:t>
      </w:r>
      <w:r w:rsidR="00B374F1" w:rsidRPr="00B374F1">
        <w:rPr>
          <w:rFonts w:ascii="Arial" w:hAnsi="Arial" w:cs="Arial"/>
          <w:sz w:val="20"/>
          <w:szCs w:val="20"/>
        </w:rPr>
        <w:t xml:space="preserve">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B374F1" w:rsidRDefault="00B374F1" w:rsidP="00B374F1">
      <w:pPr>
        <w:autoSpaceDE w:val="0"/>
        <w:autoSpaceDN w:val="0"/>
        <w:adjustRightInd w:val="0"/>
        <w:spacing w:after="0" w:line="240" w:lineRule="auto"/>
        <w:ind w:firstLine="540"/>
        <w:jc w:val="both"/>
        <w:rPr>
          <w:rFonts w:ascii="Arial" w:hAnsi="Arial" w:cs="Arial"/>
          <w:sz w:val="20"/>
          <w:szCs w:val="20"/>
        </w:rPr>
      </w:pPr>
    </w:p>
    <w:p w:rsidR="008323A1" w:rsidRDefault="008323A1" w:rsidP="00B374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77" w:history="1">
        <w:r>
          <w:rPr>
            <w:rStyle w:val="aa"/>
            <w:rFonts w:ascii="Arial" w:hAnsi="Arial" w:cs="Arial"/>
            <w:sz w:val="20"/>
            <w:szCs w:val="20"/>
            <w:u w:val="none"/>
          </w:rPr>
          <w:t>постановлением</w:t>
        </w:r>
      </w:hyperlink>
      <w:r>
        <w:rPr>
          <w:rFonts w:ascii="Arial" w:hAnsi="Arial" w:cs="Arial"/>
          <w:sz w:val="20"/>
          <w:szCs w:val="20"/>
        </w:rPr>
        <w:t xml:space="preserve"> Правительства Российской Федерации от 22 ноября 2012 года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16. Комиссия по осуществлению закупок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Число членов комиссии должно составлять не менее 3 человек.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w:t>
      </w:r>
      <w:r w:rsidR="00B374F1">
        <w:rPr>
          <w:rFonts w:ascii="Arial" w:hAnsi="Arial" w:cs="Arial"/>
          <w:sz w:val="20"/>
          <w:szCs w:val="20"/>
        </w:rPr>
        <w:t>ций, подавших указанные заявки,</w:t>
      </w:r>
      <w:r w:rsidR="00B374F1" w:rsidRPr="00B374F1">
        <w:t xml:space="preserve"> </w:t>
      </w:r>
      <w:r w:rsidR="00B374F1" w:rsidRPr="00B374F1">
        <w:rPr>
          <w:rFonts w:ascii="Arial" w:hAnsi="Arial" w:cs="Arial"/>
          <w:sz w:val="20"/>
          <w:szCs w:val="20"/>
        </w:rPr>
        <w:t xml:space="preserve">являющиеся руководителями </w:t>
      </w:r>
      <w:r w:rsidR="00554086" w:rsidRPr="00B374F1">
        <w:rPr>
          <w:rFonts w:ascii="Arial" w:hAnsi="Arial" w:cs="Arial"/>
          <w:sz w:val="20"/>
          <w:szCs w:val="20"/>
        </w:rPr>
        <w:t>организаций,</w:t>
      </w:r>
      <w:r w:rsidR="00B374F1" w:rsidRPr="00B374F1">
        <w:rPr>
          <w:rFonts w:ascii="Arial" w:hAnsi="Arial" w:cs="Arial"/>
          <w:sz w:val="20"/>
          <w:szCs w:val="20"/>
        </w:rPr>
        <w:t xml:space="preserve"> подавших заявки на участие в закупке</w:t>
      </w:r>
      <w:r w:rsidR="00B374F1">
        <w:rPr>
          <w:rFonts w:ascii="Arial" w:hAnsi="Arial" w:cs="Arial"/>
          <w:sz w:val="20"/>
          <w:szCs w:val="20"/>
        </w:rPr>
        <w:t>)</w:t>
      </w:r>
      <w:r>
        <w:rPr>
          <w:rFonts w:ascii="Arial" w:hAnsi="Arial" w:cs="Arial"/>
          <w:sz w:val="20"/>
          <w:szCs w:val="20"/>
        </w:rPr>
        <w:t xml:space="preserve">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r w:rsidR="00554086" w:rsidRPr="00554086">
        <w:t xml:space="preserve"> </w:t>
      </w:r>
      <w:r w:rsidR="00554086" w:rsidRPr="00554086">
        <w:rPr>
          <w:rFonts w:ascii="Arial" w:hAnsi="Arial" w:cs="Arial"/>
          <w:sz w:val="20"/>
          <w:szCs w:val="20"/>
        </w:rPr>
        <w:t>Понятие «личная заинтересованность» используется в значении, указанном в Федеральном законе от 25 декабря 2008 года № 273-ФЗ «О противодействии коррупции»</w:t>
      </w:r>
      <w:r w:rsidR="00554086">
        <w:rPr>
          <w:rFonts w:ascii="Arial" w:hAnsi="Arial" w:cs="Arial"/>
          <w:sz w:val="20"/>
          <w:szCs w:val="20"/>
        </w:rPr>
        <w:t>.</w:t>
      </w:r>
    </w:p>
    <w:p w:rsidR="00B374F1" w:rsidRPr="00B374F1" w:rsidRDefault="00B374F1" w:rsidP="00B374F1">
      <w:pPr>
        <w:autoSpaceDE w:val="0"/>
        <w:autoSpaceDN w:val="0"/>
        <w:adjustRightInd w:val="0"/>
        <w:spacing w:before="200" w:after="0" w:line="240" w:lineRule="auto"/>
        <w:ind w:firstLine="540"/>
        <w:jc w:val="both"/>
        <w:rPr>
          <w:rFonts w:ascii="Arial" w:hAnsi="Arial" w:cs="Arial"/>
          <w:sz w:val="20"/>
          <w:szCs w:val="20"/>
        </w:rPr>
      </w:pPr>
      <w:r w:rsidRPr="00B374F1">
        <w:rPr>
          <w:rFonts w:ascii="Arial" w:hAnsi="Arial" w:cs="Arial"/>
          <w:sz w:val="20"/>
          <w:szCs w:val="20"/>
        </w:rPr>
        <w:t>115.1. Руководитель заказчика, член ком</w:t>
      </w:r>
      <w:r>
        <w:rPr>
          <w:rFonts w:ascii="Arial" w:hAnsi="Arial" w:cs="Arial"/>
          <w:sz w:val="20"/>
          <w:szCs w:val="20"/>
        </w:rPr>
        <w:t xml:space="preserve">иссии по осуществлению закупок обязаны </w:t>
      </w:r>
      <w:r w:rsidRPr="00B374F1">
        <w:rPr>
          <w:rFonts w:ascii="Arial" w:hAnsi="Arial" w:cs="Arial"/>
          <w:sz w:val="20"/>
          <w:szCs w:val="20"/>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B374F1" w:rsidRDefault="00B374F1" w:rsidP="00B374F1">
      <w:pPr>
        <w:autoSpaceDE w:val="0"/>
        <w:autoSpaceDN w:val="0"/>
        <w:adjustRightInd w:val="0"/>
        <w:spacing w:before="200" w:after="0" w:line="240" w:lineRule="auto"/>
        <w:ind w:firstLine="540"/>
        <w:jc w:val="both"/>
        <w:rPr>
          <w:rFonts w:ascii="Arial" w:hAnsi="Arial" w:cs="Arial"/>
          <w:sz w:val="20"/>
          <w:szCs w:val="20"/>
        </w:rPr>
      </w:pPr>
      <w:r w:rsidRPr="00B374F1">
        <w:rPr>
          <w:rFonts w:ascii="Arial" w:hAnsi="Arial" w:cs="Arial"/>
          <w:sz w:val="20"/>
          <w:szCs w:val="20"/>
        </w:rPr>
        <w:t>115.2.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115 настоящего положения. В случае выявления в составе комиссии физических лиц, указанн</w:t>
      </w:r>
      <w:r>
        <w:rPr>
          <w:rFonts w:ascii="Arial" w:hAnsi="Arial" w:cs="Arial"/>
          <w:sz w:val="20"/>
          <w:szCs w:val="20"/>
        </w:rPr>
        <w:t>ых</w:t>
      </w:r>
      <w:r w:rsidRPr="00B374F1">
        <w:rPr>
          <w:rFonts w:ascii="Arial" w:hAnsi="Arial" w:cs="Arial"/>
          <w:sz w:val="20"/>
          <w:szCs w:val="20"/>
        </w:rPr>
        <w:t xml:space="preserve"> в пункте 115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115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17. Совместные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118.1.</w:t>
      </w:r>
      <w:r>
        <w:rPr>
          <w:rFonts w:ascii="Arial" w:hAnsi="Arial" w:cs="Arial"/>
          <w:sz w:val="20"/>
          <w:szCs w:val="20"/>
        </w:rPr>
        <w:tab/>
        <w:t>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проведении совместной закупки должно содержать следующие сведения о проводимой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w:t>
      </w:r>
      <w:r>
        <w:rPr>
          <w:rFonts w:ascii="Arial" w:hAnsi="Arial" w:cs="Arial"/>
          <w:sz w:val="20"/>
          <w:szCs w:val="20"/>
        </w:rPr>
        <w:tab/>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Pr>
          <w:rFonts w:ascii="Arial" w:hAnsi="Arial" w:cs="Arial"/>
          <w:sz w:val="20"/>
          <w:szCs w:val="20"/>
        </w:rPr>
        <w:tab/>
        <w:t>начальные (максимальные) цены договоров каждого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Pr>
          <w:rFonts w:ascii="Arial" w:hAnsi="Arial" w:cs="Arial"/>
          <w:sz w:val="20"/>
          <w:szCs w:val="20"/>
        </w:rPr>
        <w:tab/>
        <w:t>информацию об организаторе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Pr>
          <w:rFonts w:ascii="Arial" w:hAnsi="Arial" w:cs="Arial"/>
          <w:sz w:val="20"/>
          <w:szCs w:val="20"/>
        </w:rPr>
        <w:tab/>
        <w:t>порядок и сроки подготовки извещения о закупке,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Pr>
          <w:rFonts w:ascii="Arial" w:hAnsi="Arial" w:cs="Arial"/>
          <w:sz w:val="20"/>
          <w:szCs w:val="20"/>
        </w:rPr>
        <w:tab/>
        <w:t>примерные сроки проведения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w:t>
      </w:r>
      <w:r>
        <w:rPr>
          <w:rFonts w:ascii="Arial" w:hAnsi="Arial" w:cs="Arial"/>
          <w:sz w:val="20"/>
          <w:szCs w:val="20"/>
        </w:rPr>
        <w:tab/>
        <w:t>иную информацию о проводимой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after="0" w:line="240" w:lineRule="auto"/>
        <w:ind w:firstLine="539"/>
        <w:jc w:val="both"/>
        <w:rPr>
          <w:rFonts w:ascii="Arial" w:hAnsi="Arial" w:cs="Arial"/>
          <w:sz w:val="20"/>
          <w:szCs w:val="20"/>
        </w:rPr>
      </w:pPr>
      <w:r>
        <w:rPr>
          <w:rFonts w:ascii="Arial" w:hAnsi="Arial" w:cs="Arial"/>
          <w:sz w:val="20"/>
          <w:szCs w:val="20"/>
        </w:rPr>
        <w:t>118.2.</w:t>
      </w:r>
      <w:r>
        <w:rPr>
          <w:rFonts w:ascii="Arial" w:hAnsi="Arial" w:cs="Arial"/>
          <w:sz w:val="20"/>
          <w:szCs w:val="20"/>
        </w:rPr>
        <w:tab/>
        <w:t>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rsidR="008323A1" w:rsidRDefault="008323A1" w:rsidP="008323A1">
      <w:pPr>
        <w:autoSpaceDE w:val="0"/>
        <w:autoSpaceDN w:val="0"/>
        <w:adjustRightInd w:val="0"/>
        <w:spacing w:after="0" w:line="240" w:lineRule="auto"/>
        <w:ind w:firstLine="539"/>
        <w:jc w:val="both"/>
        <w:rPr>
          <w:rFonts w:ascii="Arial" w:hAnsi="Arial" w:cs="Arial"/>
          <w:sz w:val="20"/>
          <w:szCs w:val="20"/>
        </w:rPr>
      </w:pPr>
      <w:r>
        <w:rPr>
          <w:rFonts w:ascii="Arial" w:hAnsi="Arial" w:cs="Arial"/>
          <w:sz w:val="20"/>
          <w:szCs w:val="20"/>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118.3.</w:t>
      </w:r>
      <w:r>
        <w:rPr>
          <w:rFonts w:ascii="Arial" w:hAnsi="Arial" w:cs="Arial"/>
          <w:sz w:val="20"/>
          <w:szCs w:val="20"/>
        </w:rPr>
        <w:tab/>
        <w:t>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III. ПОРЯДОК ПОДГОТОВКИ И ОСУЩЕСТВЛЕНИЯ</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КОНКУРЕНТНОЙ ЗАКУПКИ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Порядок проведения открытого конкурса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119. Открытый конкурс - это форма торгов, при которой: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описание предмета закупки осуществляется с соблюдением требований </w:t>
      </w:r>
      <w:hyperlink r:id="rId78" w:history="1">
        <w:r>
          <w:rPr>
            <w:rStyle w:val="aa"/>
            <w:rFonts w:ascii="Arial" w:hAnsi="Arial" w:cs="Arial"/>
            <w:sz w:val="20"/>
            <w:szCs w:val="20"/>
            <w:u w:val="none"/>
          </w:rPr>
          <w:t>части 6.1 статьи 3</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119.1. В случаях, указанных в </w:t>
      </w:r>
      <w:hyperlink r:id="rId79" w:anchor="Par181" w:history="1">
        <w:r>
          <w:rPr>
            <w:rStyle w:val="aa"/>
            <w:rFonts w:ascii="Arial" w:hAnsi="Arial" w:cs="Arial"/>
            <w:sz w:val="20"/>
            <w:szCs w:val="20"/>
            <w:u w:val="none"/>
          </w:rPr>
          <w:t>пункте 48</w:t>
        </w:r>
      </w:hyperlink>
      <w:r>
        <w:rPr>
          <w:rFonts w:ascii="Arial" w:hAnsi="Arial" w:cs="Arial"/>
          <w:sz w:val="20"/>
          <w:szCs w:val="20"/>
        </w:rPr>
        <w:t xml:space="preserve"> настоящего положения, открытый конкурс проводится уполномоченным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w:t>
      </w:r>
      <w:r w:rsidR="00B374F1" w:rsidRPr="00B374F1">
        <w:rPr>
          <w:rFonts w:ascii="Arial" w:hAnsi="Arial" w:cs="Arial"/>
          <w:sz w:val="20"/>
          <w:szCs w:val="20"/>
        </w:rPr>
        <w:t>, на официальном сайте, за исключением случаев, предусмотренных Законом о закупках</w:t>
      </w:r>
      <w:r>
        <w:rPr>
          <w:rFonts w:ascii="Arial" w:hAnsi="Arial" w:cs="Arial"/>
          <w:sz w:val="20"/>
          <w:szCs w:val="20"/>
        </w:rPr>
        <w:t>.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В извещении о проведении открытого конкурса должны содержаться сведения, указанные в </w:t>
      </w:r>
      <w:hyperlink r:id="rId80" w:anchor="Par321" w:history="1">
        <w:r>
          <w:rPr>
            <w:rStyle w:val="aa"/>
            <w:rFonts w:ascii="Arial" w:hAnsi="Arial" w:cs="Arial"/>
            <w:sz w:val="20"/>
            <w:szCs w:val="20"/>
            <w:u w:val="none"/>
          </w:rPr>
          <w:t>пункте 67</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r:id="rId81" w:anchor="Par336" w:history="1">
        <w:r>
          <w:rPr>
            <w:rStyle w:val="aa"/>
            <w:rFonts w:ascii="Arial" w:hAnsi="Arial" w:cs="Arial"/>
            <w:sz w:val="20"/>
            <w:szCs w:val="20"/>
            <w:u w:val="none"/>
          </w:rPr>
          <w:t>пункте 68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2" w:history="1">
        <w:r>
          <w:rPr>
            <w:rStyle w:val="aa"/>
            <w:rFonts w:ascii="Arial" w:hAnsi="Arial" w:cs="Arial"/>
            <w:sz w:val="20"/>
            <w:szCs w:val="20"/>
            <w:u w:val="none"/>
          </w:rPr>
          <w:t>статьей 81</w:t>
        </w:r>
      </w:hyperlink>
      <w:r>
        <w:rPr>
          <w:rFonts w:ascii="Arial" w:hAnsi="Arial" w:cs="Arial"/>
          <w:sz w:val="20"/>
          <w:szCs w:val="20"/>
        </w:rPr>
        <w:t xml:space="preserve"> Основ законодательства Российской Федерации о нотариате.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Комиссия отклоняет участника закупки в допуске к участию в открытом конкурсе в следующих случаях: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непредставление документов и информации, предусмотренной конкурсной документацией, или представление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указанных документов и информации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участника закупки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допуске к участию в открытом конкурсе по иным основаниям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Результаты рассмотрения заявок на участие в открытом конкурсе отражаются в итоговом протоколе.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1" w:name="Par592"/>
      <w:bookmarkEnd w:id="31"/>
      <w:r>
        <w:rPr>
          <w:rFonts w:ascii="Arial" w:hAnsi="Arial" w:cs="Arial"/>
          <w:sz w:val="20"/>
          <w:szCs w:val="20"/>
        </w:rPr>
        <w:t xml:space="preserve">143. Победителем открытого конкурса признается участник конкурса, который предложил лучшие условия исполнения договора и заявке </w:t>
      </w:r>
      <w:r w:rsidR="0054540E">
        <w:rPr>
          <w:rFonts w:ascii="Arial" w:hAnsi="Arial" w:cs="Arial"/>
          <w:sz w:val="20"/>
          <w:szCs w:val="20"/>
        </w:rPr>
        <w:t>на участие,</w:t>
      </w:r>
      <w:r>
        <w:rPr>
          <w:rFonts w:ascii="Arial" w:hAnsi="Arial" w:cs="Arial"/>
          <w:sz w:val="20"/>
          <w:szCs w:val="20"/>
        </w:rPr>
        <w:t xml:space="preserve"> в открытом конкурсе которого присвоен первый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w:t>
      </w:r>
      <w:r w:rsidR="00B374F1" w:rsidRPr="00B374F1">
        <w:rPr>
          <w:rFonts w:ascii="Arial" w:hAnsi="Arial" w:cs="Arial"/>
          <w:sz w:val="20"/>
          <w:szCs w:val="20"/>
        </w:rPr>
        <w:t>, на официальном сайте, за исключением случаев, предусмотренных Законом о закупках</w:t>
      </w:r>
      <w:r w:rsidR="00B374F1">
        <w:rPr>
          <w:rFonts w:ascii="Arial" w:hAnsi="Arial" w:cs="Arial"/>
          <w:sz w:val="20"/>
          <w:szCs w:val="20"/>
        </w:rPr>
        <w:t>,</w:t>
      </w:r>
      <w:r>
        <w:rPr>
          <w:rFonts w:ascii="Arial" w:hAnsi="Arial" w:cs="Arial"/>
          <w:sz w:val="20"/>
          <w:szCs w:val="20"/>
        </w:rPr>
        <w:t xml:space="preserve">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Итоговый протокол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поданных на участие в открытом конкурсе заявок, а также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рассмотрения заявок на участие в открытом конкурсе с указанием в том числе: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количества заявок на участие в открытом конкурсе, которые отклонены;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объеме, цене закупаемых товаров, работ, услуг, сроке исполнения, предмете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причины, по которым открытый конкурс признан несостоявшимся, в случае признания его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2" w:name="Par607"/>
      <w:bookmarkEnd w:id="32"/>
      <w:r>
        <w:rPr>
          <w:rFonts w:ascii="Arial" w:hAnsi="Arial" w:cs="Arial"/>
          <w:sz w:val="20"/>
          <w:szCs w:val="20"/>
        </w:rPr>
        <w:t>146. В случае если не подано ни одной заявки или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В случае если открытый конкурс признан несостоявшимся по причинам, не указанным в пункте 146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заказчика от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Порядок проведения конкурса 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Конкурс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статьей 3.4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 В случаях, указанных в </w:t>
      </w:r>
      <w:hyperlink r:id="rId83" w:anchor="Par181" w:history="1">
        <w:r>
          <w:rPr>
            <w:rStyle w:val="aa"/>
            <w:rFonts w:ascii="Arial" w:hAnsi="Arial" w:cs="Arial"/>
            <w:sz w:val="20"/>
            <w:szCs w:val="20"/>
            <w:u w:val="none"/>
          </w:rPr>
          <w:t>пункте 48</w:t>
        </w:r>
      </w:hyperlink>
      <w:r>
        <w:rPr>
          <w:rFonts w:ascii="Arial" w:hAnsi="Arial" w:cs="Arial"/>
          <w:sz w:val="20"/>
          <w:szCs w:val="20"/>
        </w:rPr>
        <w:t xml:space="preserve"> настоящего положения, конкурс в электронной форме проводится уполномоченным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Заказчик по с</w:t>
      </w:r>
      <w:bookmarkStart w:id="33" w:name="_GoBack"/>
      <w:bookmarkEnd w:id="33"/>
      <w:r>
        <w:rPr>
          <w:rFonts w:ascii="Arial" w:hAnsi="Arial" w:cs="Arial"/>
          <w:sz w:val="20"/>
          <w:szCs w:val="20"/>
        </w:rPr>
        <w:t>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sidRPr="001B04F3">
        <w:rPr>
          <w:rFonts w:ascii="Arial" w:hAnsi="Arial" w:cs="Arial"/>
          <w:sz w:val="20"/>
          <w:szCs w:val="20"/>
          <w:highlight w:val="yellow"/>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(тридцати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В извещении о проведении конкурса в электронной форме указываются сведения в соответствии с </w:t>
      </w:r>
      <w:hyperlink r:id="rId84" w:anchor="Par321" w:history="1">
        <w:r>
          <w:rPr>
            <w:rStyle w:val="aa"/>
            <w:rFonts w:ascii="Arial" w:hAnsi="Arial" w:cs="Arial"/>
            <w:sz w:val="20"/>
            <w:szCs w:val="20"/>
            <w:u w:val="none"/>
          </w:rPr>
          <w:t>пунктом 67</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r:id="rId85" w:anchor="Par336" w:history="1">
        <w:r>
          <w:rPr>
            <w:rStyle w:val="aa"/>
            <w:rFonts w:ascii="Arial" w:hAnsi="Arial" w:cs="Arial"/>
            <w:sz w:val="20"/>
            <w:szCs w:val="20"/>
            <w:u w:val="none"/>
          </w:rPr>
          <w:t>пунктом 68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Заявка, подаваемая участником на участие в конкурсе в электронной форме, состоит из двух частей и предложения</w:t>
      </w:r>
      <w:r>
        <w:t xml:space="preserve"> </w:t>
      </w:r>
      <w:r>
        <w:rPr>
          <w:rFonts w:ascii="Arial" w:hAnsi="Arial" w:cs="Arial"/>
          <w:sz w:val="20"/>
          <w:szCs w:val="20"/>
        </w:rPr>
        <w:t>о цене договора (цене лота, единицы товара, работы,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157. Первая часть заявки на участие в конкурсе в электронной форме должна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4" w:name="Par629"/>
      <w:bookmarkEnd w:id="34"/>
      <w:r>
        <w:rPr>
          <w:rFonts w:ascii="Arial" w:hAnsi="Arial" w:cs="Arial"/>
          <w:sz w:val="20"/>
          <w:szCs w:val="20"/>
        </w:rPr>
        <w:t>1) согласие участника закупки на поставку товара, выполнение работы или оказание услуги на условиях, предусмотренных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5" w:name="Par631"/>
      <w:bookmarkEnd w:id="35"/>
      <w:r>
        <w:rPr>
          <w:rFonts w:ascii="Arial" w:hAnsi="Arial" w:cs="Arial"/>
          <w:sz w:val="20"/>
          <w:szCs w:val="20"/>
        </w:rPr>
        <w:t>2) при осуществлении закупки товара или закупки работы, услуги, для выполнения, оказания которых используется товар: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159. Вторая часть заявки на участие в конкурсе в электронной форме должна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документы, указанные в </w:t>
      </w:r>
      <w:hyperlink r:id="rId86" w:anchor="Par390" w:history="1">
        <w:r>
          <w:rPr>
            <w:rStyle w:val="aa"/>
            <w:rFonts w:ascii="Arial" w:hAnsi="Arial" w:cs="Arial"/>
            <w:sz w:val="20"/>
            <w:szCs w:val="20"/>
            <w:u w:val="none"/>
          </w:rPr>
          <w:t>пункте 72</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и оценки первых частей заявок на участие в конкурсе в электронной форме комиссией не может превышать 5 рабочих дней с даты окончания срока подачи указанных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Участник конкурса в электронной форме не допускается к участию в нем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информации, предусмотренной </w:t>
      </w:r>
      <w:hyperlink r:id="rId87" w:anchor="Par629" w:history="1">
        <w:r>
          <w:rPr>
            <w:rStyle w:val="aa"/>
            <w:rFonts w:ascii="Arial" w:hAnsi="Arial" w:cs="Arial"/>
            <w:sz w:val="20"/>
            <w:szCs w:val="20"/>
            <w:u w:val="none"/>
          </w:rPr>
          <w:t>подпунктами 1</w:t>
        </w:r>
      </w:hyperlink>
      <w:r>
        <w:rPr>
          <w:rFonts w:ascii="Arial" w:hAnsi="Arial" w:cs="Arial"/>
          <w:sz w:val="20"/>
          <w:szCs w:val="20"/>
        </w:rPr>
        <w:t xml:space="preserve"> и </w:t>
      </w:r>
      <w:hyperlink r:id="rId88" w:anchor="Par631" w:history="1">
        <w:r>
          <w:rPr>
            <w:rStyle w:val="aa"/>
            <w:rFonts w:ascii="Arial" w:hAnsi="Arial" w:cs="Arial"/>
            <w:sz w:val="20"/>
            <w:szCs w:val="20"/>
            <w:u w:val="none"/>
          </w:rPr>
          <w:t>2 пункта 157</w:t>
        </w:r>
      </w:hyperlink>
      <w:r>
        <w:rPr>
          <w:rFonts w:ascii="Arial" w:hAnsi="Arial" w:cs="Arial"/>
          <w:sz w:val="20"/>
          <w:szCs w:val="20"/>
        </w:rPr>
        <w:t xml:space="preserve"> настоящего положения, извещением и/или документацией, или представления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предложений участника конкурса в электронной форме требованиям, предусмотренным </w:t>
      </w:r>
      <w:hyperlink r:id="rId89" w:anchor="Par631" w:history="1">
        <w:r>
          <w:rPr>
            <w:rStyle w:val="aa"/>
            <w:rFonts w:ascii="Arial" w:hAnsi="Arial" w:cs="Arial"/>
            <w:sz w:val="20"/>
            <w:szCs w:val="20"/>
            <w:u w:val="none"/>
          </w:rPr>
          <w:t>подпунктом 2 пункта 157</w:t>
        </w:r>
      </w:hyperlink>
      <w:r>
        <w:rPr>
          <w:rFonts w:ascii="Arial" w:hAnsi="Arial" w:cs="Arial"/>
          <w:sz w:val="20"/>
          <w:szCs w:val="20"/>
        </w:rPr>
        <w:t xml:space="preserve"> настоящего положения и установленным в извещении и/или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r w:rsidR="00B374F1" w:rsidRPr="00B374F1">
        <w:rPr>
          <w:rFonts w:ascii="Arial" w:hAnsi="Arial" w:cs="Arial"/>
          <w:sz w:val="20"/>
          <w:szCs w:val="20"/>
        </w:rPr>
        <w:t>, на официальном сайте, за исключением случаев, предусмотренных Законом о закупках</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6" w:name="Par655"/>
      <w:bookmarkEnd w:id="36"/>
      <w:r>
        <w:rPr>
          <w:rFonts w:ascii="Arial" w:hAnsi="Arial" w:cs="Arial"/>
          <w:sz w:val="20"/>
          <w:szCs w:val="20"/>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8323A1" w:rsidRDefault="008323A1" w:rsidP="00B374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170. Комиссия на основании результатов рассмотрения первой и второй частей 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w:t>
      </w:r>
    </w:p>
    <w:p w:rsidR="008323A1" w:rsidRDefault="008323A1" w:rsidP="00DE710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Результаты рассмотрения единственной заявки на участие в конкурсе в электронной форме фиксируются в итоговом протоколе, который размещается на электронной площадке и в единой информационной системе</w:t>
      </w:r>
      <w:r w:rsidR="00DE710A" w:rsidRPr="00DE710A">
        <w:rPr>
          <w:rFonts w:ascii="Arial" w:hAnsi="Arial" w:cs="Arial"/>
          <w:sz w:val="20"/>
          <w:szCs w:val="20"/>
        </w:rPr>
        <w:t>, на официальном сайте, за исключением случаев, предусмотренных Законом</w:t>
      </w:r>
      <w:r w:rsidR="00DE710A">
        <w:rPr>
          <w:rFonts w:ascii="Arial" w:hAnsi="Arial" w:cs="Arial"/>
          <w:sz w:val="20"/>
          <w:szCs w:val="20"/>
        </w:rPr>
        <w:t xml:space="preserve"> </w:t>
      </w:r>
      <w:r w:rsidR="00DE710A" w:rsidRPr="00DE710A">
        <w:rPr>
          <w:rFonts w:ascii="Arial" w:hAnsi="Arial" w:cs="Arial"/>
          <w:sz w:val="20"/>
          <w:szCs w:val="20"/>
        </w:rPr>
        <w:t>o</w:t>
      </w:r>
      <w:r w:rsidR="00DE710A" w:rsidRPr="00DE710A">
        <w:rPr>
          <w:rFonts w:ascii="Arial" w:hAnsi="Arial" w:cs="Arial"/>
          <w:sz w:val="20"/>
          <w:szCs w:val="20"/>
        </w:rPr>
        <w:tab/>
        <w:t>закупках</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Оператором электронной площадки одновременно с предложением о цене договора (цене лота, единицы товара, работы, услуги)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w:t>
      </w:r>
      <w:r w:rsidR="007738D7">
        <w:t>,</w:t>
      </w:r>
      <w:r w:rsidR="007738D7" w:rsidRPr="007738D7">
        <w:rPr>
          <w:rFonts w:ascii="Arial" w:hAnsi="Arial" w:cs="Arial"/>
          <w:sz w:val="20"/>
          <w:szCs w:val="20"/>
        </w:rPr>
        <w:t xml:space="preserve"> на официальном сайте, за исключением случаев, предусмотренных Законом о закупках,</w:t>
      </w:r>
      <w:r>
        <w:rPr>
          <w:rFonts w:ascii="Arial" w:hAnsi="Arial" w:cs="Arial"/>
          <w:sz w:val="20"/>
          <w:szCs w:val="20"/>
        </w:rPr>
        <w:t xml:space="preserve"> протокола рассмотрения первых частей заявок на участие в конкурсе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7" w:name="Par661"/>
      <w:bookmarkEnd w:id="37"/>
      <w:r>
        <w:rPr>
          <w:rFonts w:ascii="Arial" w:hAnsi="Arial" w:cs="Arial"/>
          <w:sz w:val="20"/>
          <w:szCs w:val="20"/>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и оценки вторых частей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Заявка на участие в конкурсе в электронной форме признается не соответствующей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наличия в документах и информации, представленных участником закупки,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несоответствия участника такого конкурса требованиям, установленным конкурсной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 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175.1.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пунктами 168-171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DE710A" w:rsidRDefault="00DE710A"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180. </w:t>
      </w:r>
      <w:r w:rsidRPr="00DE710A">
        <w:rPr>
          <w:rFonts w:ascii="Arial" w:hAnsi="Arial" w:cs="Arial"/>
          <w:sz w:val="20"/>
          <w:szCs w:val="20"/>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DE710A" w:rsidRDefault="00DE710A" w:rsidP="00DE710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w:t>
      </w:r>
      <w:r w:rsidRPr="00DE710A">
        <w:t xml:space="preserve"> </w:t>
      </w:r>
      <w:r>
        <w:t>Р</w:t>
      </w:r>
      <w:r w:rsidRPr="00DE710A">
        <w:rPr>
          <w:rFonts w:ascii="Arial" w:hAnsi="Arial" w:cs="Arial"/>
          <w:sz w:val="20"/>
          <w:szCs w:val="20"/>
        </w:rPr>
        <w:t>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r w:rsidRPr="00DE710A">
        <w:t xml:space="preserve"> </w:t>
      </w:r>
      <w:r w:rsidRPr="00DE710A">
        <w:rPr>
          <w:rFonts w:ascii="Arial" w:hAnsi="Arial" w:cs="Arial"/>
          <w:sz w:val="20"/>
          <w:szCs w:val="20"/>
        </w:rPr>
        <w:t>на   официальное    сайте,</w:t>
      </w:r>
      <w:r>
        <w:rPr>
          <w:rFonts w:ascii="Arial" w:hAnsi="Arial" w:cs="Arial"/>
          <w:sz w:val="20"/>
          <w:szCs w:val="20"/>
        </w:rPr>
        <w:t xml:space="preserve"> </w:t>
      </w:r>
      <w:r w:rsidRPr="00DE710A">
        <w:rPr>
          <w:rFonts w:ascii="Arial" w:hAnsi="Arial" w:cs="Arial"/>
          <w:sz w:val="20"/>
          <w:szCs w:val="20"/>
        </w:rPr>
        <w:t>за исключением случаев, предусмотренных Законом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8" w:name="Par677"/>
      <w:bookmarkEnd w:id="38"/>
      <w:r>
        <w:rPr>
          <w:rFonts w:ascii="Arial" w:hAnsi="Arial" w:cs="Arial"/>
          <w:sz w:val="20"/>
          <w:szCs w:val="20"/>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В случае если конкурс в электронной форме признан несостоявшимся по причинам, не указанным в пункте 182 настоящего положения, либо в случае незаключения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Особенности проведения закрытого конкурса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184. Закрытый конкурс проводится в случае, если сведения о закупке товаров, работ, услуг составляют государственную тайну или если </w:t>
      </w:r>
      <w:r w:rsidR="007738D7" w:rsidRPr="007738D7">
        <w:rPr>
          <w:rFonts w:ascii="Arial" w:hAnsi="Arial" w:cs="Arial"/>
          <w:sz w:val="20"/>
          <w:szCs w:val="20"/>
        </w:rPr>
        <w:t>закупка проводится в случаях, определен</w:t>
      </w:r>
      <w:r w:rsidR="007738D7">
        <w:rPr>
          <w:rFonts w:ascii="Arial" w:hAnsi="Arial" w:cs="Arial"/>
          <w:sz w:val="20"/>
          <w:szCs w:val="20"/>
        </w:rPr>
        <w:t>ных</w:t>
      </w:r>
      <w:r w:rsidR="007738D7" w:rsidRPr="007738D7">
        <w:rPr>
          <w:rFonts w:ascii="Arial" w:hAnsi="Arial" w:cs="Arial"/>
          <w:sz w:val="20"/>
          <w:szCs w:val="20"/>
        </w:rPr>
        <w:t xml:space="preserve"> Правительством Российской Федерации</w:t>
      </w:r>
      <w:r>
        <w:rPr>
          <w:rFonts w:ascii="Arial" w:hAnsi="Arial" w:cs="Arial"/>
          <w:sz w:val="20"/>
          <w:szCs w:val="20"/>
        </w:rPr>
        <w:t xml:space="preserve"> в соответствии с </w:t>
      </w:r>
      <w:hyperlink r:id="rId90" w:history="1">
        <w:r>
          <w:rPr>
            <w:rStyle w:val="aa"/>
            <w:rFonts w:ascii="Arial" w:hAnsi="Arial" w:cs="Arial"/>
            <w:sz w:val="20"/>
            <w:szCs w:val="20"/>
            <w:u w:val="none"/>
          </w:rPr>
          <w:t>частью 16 статьи 4</w:t>
        </w:r>
      </w:hyperlink>
      <w:r>
        <w:rPr>
          <w:rFonts w:ascii="Arial" w:hAnsi="Arial" w:cs="Arial"/>
          <w:sz w:val="20"/>
          <w:szCs w:val="20"/>
        </w:rPr>
        <w:t xml:space="preserve">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 При проведении закрытого конкурса применяются нормы положения о проведении открытого конкурса с учетом следующих особенностей: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r w:rsidR="007738D7" w:rsidRPr="007738D7">
        <w:rPr>
          <w:rFonts w:ascii="Arial" w:hAnsi="Arial" w:cs="Arial"/>
          <w:sz w:val="20"/>
          <w:szCs w:val="20"/>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w:t>
      </w:r>
      <w:r w:rsidR="007738D7" w:rsidRPr="007738D7">
        <w:rPr>
          <w:rFonts w:ascii="Arial" w:hAnsi="Arial" w:cs="Arial"/>
          <w:sz w:val="20"/>
          <w:szCs w:val="20"/>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отмене закрытого конкурса - в день принятия решения об отмене закрытого конкурса;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протоколы - не позднее чем через 3 дня со дня подписания протоколов;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закупки во время заседаний комиссии не допускается проведение аудиозаписи, фото- и видеосъемки.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Особенности проведения открытого аукциона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w:t>
      </w:r>
      <w:r w:rsidR="007738D7" w:rsidRPr="007738D7">
        <w:rPr>
          <w:rFonts w:ascii="Arial" w:hAnsi="Arial" w:cs="Arial"/>
          <w:sz w:val="20"/>
          <w:szCs w:val="20"/>
        </w:rPr>
        <w:t>, на официальном сайте, за исключением случаев, преду</w:t>
      </w:r>
      <w:r w:rsidR="007738D7">
        <w:rPr>
          <w:rFonts w:ascii="Arial" w:hAnsi="Arial" w:cs="Arial"/>
          <w:sz w:val="20"/>
          <w:szCs w:val="20"/>
        </w:rPr>
        <w:t>смотренных Законом о закупках,</w:t>
      </w:r>
      <w:r>
        <w:rPr>
          <w:rFonts w:ascii="Arial" w:hAnsi="Arial" w:cs="Arial"/>
          <w:sz w:val="20"/>
          <w:szCs w:val="20"/>
        </w:rPr>
        <w:t xml:space="preserve"> в сроки, установленные настоящим положением для размещения таких документов для аукциона 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Порядок проведения аукциона 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Аукцион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статьей 3.4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187.1. В случаях, указанных в </w:t>
      </w:r>
      <w:hyperlink r:id="rId91" w:anchor="Par181" w:history="1">
        <w:r>
          <w:rPr>
            <w:rStyle w:val="aa"/>
            <w:rFonts w:ascii="Arial" w:hAnsi="Arial" w:cs="Arial"/>
            <w:sz w:val="20"/>
            <w:szCs w:val="20"/>
            <w:u w:val="none"/>
          </w:rPr>
          <w:t>пункте 48</w:t>
        </w:r>
      </w:hyperlink>
      <w:r>
        <w:rPr>
          <w:rFonts w:ascii="Arial" w:hAnsi="Arial" w:cs="Arial"/>
          <w:sz w:val="20"/>
          <w:szCs w:val="20"/>
        </w:rPr>
        <w:t xml:space="preserve"> настоящего положения, аукцион в электронной форме проводится уполномоченным учреждением.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189.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190. В извещении о проведении аукциона в электронной форме указываются сведения в соответствии с </w:t>
      </w:r>
      <w:hyperlink r:id="rId92" w:anchor="Par321" w:history="1">
        <w:r>
          <w:rPr>
            <w:rStyle w:val="aa"/>
            <w:rFonts w:ascii="Arial" w:hAnsi="Arial" w:cs="Arial"/>
            <w:sz w:val="20"/>
            <w:szCs w:val="20"/>
            <w:u w:val="none"/>
          </w:rPr>
          <w:t>пунктом 67</w:t>
        </w:r>
      </w:hyperlink>
      <w:r>
        <w:rPr>
          <w:rFonts w:ascii="Arial" w:hAnsi="Arial" w:cs="Arial"/>
          <w:sz w:val="20"/>
          <w:szCs w:val="20"/>
        </w:rPr>
        <w:t xml:space="preserve"> настоящего положения, а также информация о дате проведения аукциона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r:id="rId93" w:anchor="Par336" w:history="1">
        <w:r>
          <w:rPr>
            <w:rStyle w:val="aa"/>
            <w:rFonts w:ascii="Arial" w:hAnsi="Arial" w:cs="Arial"/>
            <w:sz w:val="20"/>
            <w:szCs w:val="20"/>
            <w:u w:val="none"/>
          </w:rPr>
          <w:t>пунктом 68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39" w:name="Par716"/>
      <w:bookmarkEnd w:id="39"/>
      <w:r>
        <w:rPr>
          <w:rFonts w:ascii="Arial" w:hAnsi="Arial" w:cs="Arial"/>
          <w:sz w:val="20"/>
          <w:szCs w:val="20"/>
        </w:rPr>
        <w:t>196. Первая часть заявки на участие в аукционе в электронной форме должна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закупки товара или закупки работы, услуги, для выполнения, оказания которых используется товар: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0" w:name="Par723"/>
      <w:bookmarkEnd w:id="40"/>
      <w:r>
        <w:rPr>
          <w:rFonts w:ascii="Arial" w:hAnsi="Arial" w:cs="Arial"/>
          <w:sz w:val="20"/>
          <w:szCs w:val="20"/>
        </w:rPr>
        <w:t xml:space="preserve">197. Вторая часть заявки на участие в аукционе в электронной форме должна содержать документы и сведения, указанные в </w:t>
      </w:r>
      <w:hyperlink r:id="rId94" w:anchor="Par390" w:history="1">
        <w:r>
          <w:rPr>
            <w:rStyle w:val="aa"/>
            <w:rFonts w:ascii="Arial" w:hAnsi="Arial" w:cs="Arial"/>
            <w:sz w:val="20"/>
            <w:szCs w:val="20"/>
            <w:u w:val="none"/>
          </w:rPr>
          <w:t>пункте 72</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Требовать от участника закупки иные документы и информацию, за исключением предусмотренных настоящим положением,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срок рассмотрения 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1" w:name="Par739"/>
      <w:bookmarkEnd w:id="41"/>
      <w:r>
        <w:rPr>
          <w:rFonts w:ascii="Arial" w:hAnsi="Arial" w:cs="Arial"/>
          <w:sz w:val="20"/>
          <w:szCs w:val="20"/>
        </w:rPr>
        <w:t>207. Участник аукциона в электронной форме не допускается к участию в нем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информации, указанной в </w:t>
      </w:r>
      <w:hyperlink r:id="rId95" w:anchor="Par716" w:history="1">
        <w:r>
          <w:rPr>
            <w:rStyle w:val="aa"/>
            <w:rFonts w:ascii="Arial" w:hAnsi="Arial" w:cs="Arial"/>
            <w:sz w:val="20"/>
            <w:szCs w:val="20"/>
            <w:u w:val="none"/>
          </w:rPr>
          <w:t>пункте 196</w:t>
        </w:r>
      </w:hyperlink>
      <w:r>
        <w:rPr>
          <w:rFonts w:ascii="Arial" w:hAnsi="Arial" w:cs="Arial"/>
          <w:sz w:val="20"/>
          <w:szCs w:val="20"/>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информации, указанной в </w:t>
      </w:r>
      <w:hyperlink r:id="rId96" w:anchor="Par716" w:history="1">
        <w:r>
          <w:rPr>
            <w:rStyle w:val="aa"/>
            <w:rFonts w:ascii="Arial" w:hAnsi="Arial" w:cs="Arial"/>
            <w:sz w:val="20"/>
            <w:szCs w:val="20"/>
            <w:u w:val="none"/>
          </w:rPr>
          <w:t>пункте 196</w:t>
        </w:r>
      </w:hyperlink>
      <w:r>
        <w:rPr>
          <w:rFonts w:ascii="Arial" w:hAnsi="Arial" w:cs="Arial"/>
          <w:sz w:val="20"/>
          <w:szCs w:val="20"/>
        </w:rPr>
        <w:t xml:space="preserve"> настоящего положения, требованиям документации о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208. Отказ в допуске к участию в электронном аукционе по основаниям, не предусмотренным </w:t>
      </w:r>
      <w:hyperlink r:id="rId97" w:anchor="Par739" w:history="1">
        <w:r>
          <w:rPr>
            <w:rStyle w:val="aa"/>
            <w:rFonts w:ascii="Arial" w:hAnsi="Arial" w:cs="Arial"/>
            <w:sz w:val="20"/>
            <w:szCs w:val="20"/>
            <w:u w:val="none"/>
          </w:rPr>
          <w:t>пунктом 207</w:t>
        </w:r>
      </w:hyperlink>
      <w:r>
        <w:rPr>
          <w:rFonts w:ascii="Arial" w:hAnsi="Arial" w:cs="Arial"/>
          <w:sz w:val="20"/>
          <w:szCs w:val="20"/>
        </w:rPr>
        <w:t xml:space="preserve"> настоящего положения,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вправе проверять информацию, представленную в составе заявки, любым законным способом.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2" w:name="Par746"/>
      <w:bookmarkEnd w:id="42"/>
      <w:r>
        <w:rPr>
          <w:rFonts w:ascii="Arial" w:hAnsi="Arial" w:cs="Arial"/>
          <w:sz w:val="20"/>
          <w:szCs w:val="20"/>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r w:rsidR="007738D7">
        <w:t xml:space="preserve">, </w:t>
      </w:r>
      <w:r w:rsidR="007738D7" w:rsidRPr="007738D7">
        <w:rPr>
          <w:rFonts w:ascii="Arial" w:hAnsi="Arial" w:cs="Arial"/>
          <w:sz w:val="20"/>
          <w:szCs w:val="20"/>
        </w:rPr>
        <w:t xml:space="preserve">на </w:t>
      </w:r>
      <w:r w:rsidR="007738D7">
        <w:rPr>
          <w:rFonts w:ascii="Arial" w:hAnsi="Arial" w:cs="Arial"/>
          <w:sz w:val="20"/>
          <w:szCs w:val="20"/>
        </w:rPr>
        <w:t>о</w:t>
      </w:r>
      <w:r w:rsidR="007738D7" w:rsidRPr="007738D7">
        <w:rPr>
          <w:rFonts w:ascii="Arial" w:hAnsi="Arial" w:cs="Arial"/>
          <w:sz w:val="20"/>
          <w:szCs w:val="20"/>
        </w:rPr>
        <w:t>фициальном сайте, за исключением случаев, предусмотренных Законом о закупках</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3" w:name="Par747"/>
      <w:bookmarkEnd w:id="43"/>
      <w:r>
        <w:rPr>
          <w:rFonts w:ascii="Arial" w:hAnsi="Arial" w:cs="Arial"/>
          <w:sz w:val="20"/>
          <w:szCs w:val="20"/>
        </w:rPr>
        <w:t>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r>
        <w:t xml:space="preserve"> </w:t>
      </w:r>
      <w:r>
        <w:rPr>
          <w:rFonts w:ascii="Arial" w:hAnsi="Arial" w:cs="Arial"/>
          <w:sz w:val="20"/>
          <w:szCs w:val="20"/>
        </w:rPr>
        <w:t>а также если на участие в аукционе подана единственная заявка, аукцион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аукционе в электронной форме участвуют только участники, допущенные к участию в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"Шаг аукциона" составляет от 0,5 процента до 5 процентов НМЦД.</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участник аукциона в электронной форме не вправе подать предложение о цене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равное ранее поданному этим участником предложению о цене договора или большее, чем оно, а также предложение о цене договора, равное нулю;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которое ниже, чем текущее минимальное предложение о цене договора, сниженное в пределах "шага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которое ниже, чем текущее минимальное предложение о цене договора, в случае, если оно подано этим участником аукциона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обеспечения исполнения договора рассчитывается исходя из НМЦД, указанной в извещении о проведении такого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8" w:history="1">
        <w:r>
          <w:rPr>
            <w:rStyle w:val="aa"/>
            <w:rFonts w:ascii="Arial" w:hAnsi="Arial" w:cs="Arial"/>
            <w:sz w:val="20"/>
            <w:szCs w:val="20"/>
            <w:u w:val="none"/>
          </w:rPr>
          <w:t>Законом</w:t>
        </w:r>
      </w:hyperlink>
      <w:r>
        <w:rPr>
          <w:rFonts w:ascii="Arial" w:hAnsi="Arial" w:cs="Arial"/>
          <w:sz w:val="20"/>
          <w:szCs w:val="20"/>
        </w:rPr>
        <w:t xml:space="preserve">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4" w:name="Par768"/>
      <w:bookmarkEnd w:id="44"/>
      <w:r>
        <w:rPr>
          <w:rFonts w:ascii="Arial" w:hAnsi="Arial" w:cs="Arial"/>
          <w:sz w:val="20"/>
          <w:szCs w:val="20"/>
        </w:rPr>
        <w:t>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5" w:name="Par770"/>
      <w:bookmarkEnd w:id="45"/>
      <w:r>
        <w:rPr>
          <w:rFonts w:ascii="Arial" w:hAnsi="Arial" w:cs="Arial"/>
          <w:sz w:val="20"/>
          <w:szCs w:val="20"/>
        </w:rPr>
        <w:t>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НМЦЦ.</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6" w:name="Par775"/>
      <w:bookmarkEnd w:id="46"/>
      <w:r>
        <w:rPr>
          <w:rFonts w:ascii="Arial" w:hAnsi="Arial" w:cs="Arial"/>
          <w:sz w:val="20"/>
          <w:szCs w:val="20"/>
        </w:rPr>
        <w:t xml:space="preserve">223. В течение одного часа после размещения на электронной площадке протокола, указанного в </w:t>
      </w:r>
      <w:hyperlink r:id="rId99" w:anchor="Par768" w:history="1">
        <w:r>
          <w:rPr>
            <w:rStyle w:val="aa"/>
            <w:rFonts w:ascii="Arial" w:hAnsi="Arial" w:cs="Arial"/>
            <w:sz w:val="20"/>
            <w:szCs w:val="20"/>
            <w:u w:val="none"/>
          </w:rPr>
          <w:t>пункте 221</w:t>
        </w:r>
      </w:hyperlink>
      <w:r>
        <w:rPr>
          <w:rFonts w:ascii="Arial" w:hAnsi="Arial" w:cs="Arial"/>
          <w:sz w:val="20"/>
          <w:szCs w:val="20"/>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r:id="rId100" w:anchor="Par747" w:history="1">
        <w:r>
          <w:rPr>
            <w:rStyle w:val="aa"/>
            <w:rFonts w:ascii="Arial" w:hAnsi="Arial" w:cs="Arial"/>
            <w:sz w:val="20"/>
            <w:szCs w:val="20"/>
            <w:u w:val="none"/>
          </w:rPr>
          <w:t>пунктом 210</w:t>
        </w:r>
      </w:hyperlink>
      <w:r>
        <w:rPr>
          <w:rFonts w:ascii="Arial" w:hAnsi="Arial" w:cs="Arial"/>
          <w:sz w:val="20"/>
          <w:szCs w:val="20"/>
        </w:rPr>
        <w:t xml:space="preserve"> настоящего положения, и размещения протокола, указанного в </w:t>
      </w:r>
      <w:hyperlink r:id="rId101" w:anchor="Par746" w:history="1">
        <w:r>
          <w:rPr>
            <w:rStyle w:val="aa"/>
            <w:rFonts w:ascii="Arial" w:hAnsi="Arial" w:cs="Arial"/>
            <w:sz w:val="20"/>
            <w:szCs w:val="20"/>
            <w:u w:val="none"/>
          </w:rPr>
          <w:t>пункте 209</w:t>
        </w:r>
      </w:hyperlink>
      <w:r>
        <w:rPr>
          <w:rFonts w:ascii="Arial" w:hAnsi="Arial" w:cs="Arial"/>
          <w:sz w:val="20"/>
          <w:szCs w:val="20"/>
        </w:rPr>
        <w:t xml:space="preserve"> настоящего положения, вторая часть такой заявки направляется заказчику оператором электронной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Комиссия рассматривает вторые части заявок на участие в электронном аукционе, документы и информацию, указанные в </w:t>
      </w:r>
      <w:hyperlink r:id="rId102" w:anchor="Par775" w:history="1">
        <w:r>
          <w:rPr>
            <w:rStyle w:val="aa"/>
            <w:rFonts w:ascii="Arial" w:hAnsi="Arial" w:cs="Arial"/>
            <w:sz w:val="20"/>
            <w:szCs w:val="20"/>
            <w:u w:val="none"/>
          </w:rPr>
          <w:t>пункте 223</w:t>
        </w:r>
      </w:hyperlink>
      <w:r>
        <w:rPr>
          <w:rFonts w:ascii="Arial" w:hAnsi="Arial" w:cs="Arial"/>
          <w:sz w:val="20"/>
          <w:szCs w:val="20"/>
        </w:rPr>
        <w:t xml:space="preserve"> настоящего положения, в части соответствия их требованиям, установленным документацией о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документов и информации, которые указаны в </w:t>
      </w:r>
      <w:hyperlink r:id="rId103" w:anchor="Par723" w:history="1">
        <w:r>
          <w:rPr>
            <w:rStyle w:val="aa"/>
            <w:rFonts w:ascii="Arial" w:hAnsi="Arial" w:cs="Arial"/>
            <w:sz w:val="20"/>
            <w:szCs w:val="20"/>
            <w:u w:val="none"/>
          </w:rPr>
          <w:t>пункте 197</w:t>
        </w:r>
      </w:hyperlink>
      <w:r>
        <w:rPr>
          <w:rFonts w:ascii="Arial" w:hAnsi="Arial" w:cs="Arial"/>
          <w:sz w:val="20"/>
          <w:szCs w:val="20"/>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несоответствия участника такого аукциона требованиям, установленным извещением и документацией о проведении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7" w:name="Par794"/>
      <w:bookmarkEnd w:id="47"/>
      <w:r>
        <w:rPr>
          <w:rFonts w:ascii="Arial" w:hAnsi="Arial" w:cs="Arial"/>
          <w:sz w:val="20"/>
          <w:szCs w:val="20"/>
        </w:rPr>
        <w:t xml:space="preserve">229. В случае, если аукцион в электронной форме признан несостоявшимся в связи с тем, что </w:t>
      </w:r>
      <w:r w:rsidR="00B96CAA" w:rsidRPr="00B96CAA">
        <w:rPr>
          <w:rFonts w:ascii="Arial" w:hAnsi="Arial" w:cs="Arial"/>
          <w:sz w:val="20"/>
          <w:szCs w:val="20"/>
        </w:rPr>
        <w:t xml:space="preserve">по окончании срока подачи заявок на участие в аукционе подана только одна такая заявка (при этом такая заявка признана соответствующей требованиям документации о закупке или </w:t>
      </w:r>
      <w:r>
        <w:rPr>
          <w:rFonts w:ascii="Arial" w:hAnsi="Arial" w:cs="Arial"/>
          <w:sz w:val="20"/>
          <w:szCs w:val="20"/>
        </w:rPr>
        <w:t>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а в случае заключения договора с единственным подавшим заявку участником - по цене не выше НМЦЦ.</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230. В случае если аукцион в электронной форме признан несостоявшимся по причинам, не указанным в пунктах 222, 229 настоящего положения, либо в случае незаключения договора по итогам закупки (в том числе по причине уклонения участника закупки на основании пункта 356 настоящего положения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Порядок проведения закрытого аукциона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 Закрытый аукцион - это форма торгов, при которой информация о закупке не подлежит размещению в единой информационной системе</w:t>
      </w:r>
      <w:r w:rsidR="00DA721A" w:rsidRPr="00DA721A">
        <w:rPr>
          <w:rFonts w:ascii="Arial" w:hAnsi="Arial" w:cs="Arial"/>
          <w:sz w:val="20"/>
          <w:szCs w:val="20"/>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 xml:space="preserve">,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104" w:history="1">
        <w:r>
          <w:rPr>
            <w:rStyle w:val="aa"/>
            <w:rFonts w:ascii="Arial" w:hAnsi="Arial" w:cs="Arial"/>
            <w:sz w:val="20"/>
            <w:szCs w:val="20"/>
            <w:u w:val="none"/>
          </w:rPr>
          <w:t>части 6.1 статьи 3</w:t>
        </w:r>
      </w:hyperlink>
      <w:r>
        <w:rPr>
          <w:rFonts w:ascii="Arial" w:hAnsi="Arial" w:cs="Arial"/>
          <w:sz w:val="20"/>
          <w:szCs w:val="20"/>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После окончания срока подачи заявок закрытый аукцион проводится в соответствии со следующими этапами: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рассмотрение заявок на участие в закрытом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238. Протокол рассмотрения заявок на участие в закрытом аукционе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рассмотрения заявок на участие в закрытом аукционе с указанием в том числе: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количества заявок на участие в закрытом аукционе, которые отклонены;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причины, по которым закрытый аукцион признан несостоявшимся в случае его признания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Закрытый аукцион проводится в месте, в день и во 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Закрытый аукцион проводится в следующем порядке: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закрытый аукцион проводится комиссией в присутствии участников закрытого аукциона или их представителей;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аукционист выбирается из числа членов комиссии путем открытого голосования членов комиссии большинством голосов;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закрытый аукцион проводится путем снижения начальной (максимальной) цены договора на "шаг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246. Протокол закрытого аукциона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объеме, цене закупаемых товаров, работ, услуг, сроке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причины, по которым закрытый аукцион признан несостоявшимся, в случае признания его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цены договора не производится/размер платы за право заключить договор не увеличивается в случаях, если: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закрытый аукцион признан несостоявшимся и договор заключается с единственным участником закрытого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8" w:name="Par857"/>
      <w:bookmarkEnd w:id="48"/>
      <w:r>
        <w:rPr>
          <w:rFonts w:ascii="Arial" w:hAnsi="Arial" w:cs="Arial"/>
          <w:sz w:val="20"/>
          <w:szCs w:val="20"/>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В случае, если по окончании срока подачи заявок на участие в закрытом аукционе не подано ни одной такой заявки или подана только одна такая заявка,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7. Порядок проведения запроса котировок</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w:t>
      </w:r>
      <w:r w:rsidR="0010353D">
        <w:rPr>
          <w:rFonts w:ascii="Arial" w:hAnsi="Arial" w:cs="Arial"/>
          <w:sz w:val="20"/>
          <w:szCs w:val="20"/>
        </w:rPr>
        <w:t>30</w:t>
      </w:r>
      <w:r>
        <w:rPr>
          <w:rFonts w:ascii="Arial" w:hAnsi="Arial" w:cs="Arial"/>
          <w:sz w:val="20"/>
          <w:szCs w:val="20"/>
        </w:rPr>
        <w:t>00000 (</w:t>
      </w:r>
      <w:r w:rsidR="0010353D">
        <w:rPr>
          <w:rFonts w:ascii="Arial" w:hAnsi="Arial" w:cs="Arial"/>
          <w:sz w:val="20"/>
          <w:szCs w:val="20"/>
        </w:rPr>
        <w:t>трех миллионов</w:t>
      </w:r>
      <w:r>
        <w:rPr>
          <w:rFonts w:ascii="Arial" w:hAnsi="Arial" w:cs="Arial"/>
          <w:sz w:val="20"/>
          <w:szCs w:val="20"/>
        </w:rPr>
        <w:t>)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B96CAA">
        <w:rPr>
          <w:rFonts w:ascii="Arial" w:hAnsi="Arial" w:cs="Arial"/>
          <w:sz w:val="20"/>
          <w:szCs w:val="20"/>
        </w:rPr>
        <w:t>000000 (семь миллионов рублей).</w:t>
      </w:r>
    </w:p>
    <w:p w:rsidR="00B96CAA" w:rsidRDefault="00B96CAA" w:rsidP="008323A1">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Запрос котировок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статьей 34 Закона о закупках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257. В извещении о проведении запроса котировок в электронной форме должна содержаться информация: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указанная в </w:t>
      </w:r>
      <w:hyperlink r:id="rId105" w:anchor="Par322" w:history="1">
        <w:r>
          <w:rPr>
            <w:rStyle w:val="aa"/>
            <w:rFonts w:ascii="Arial" w:hAnsi="Arial" w:cs="Arial"/>
            <w:sz w:val="20"/>
            <w:szCs w:val="20"/>
            <w:u w:val="none"/>
          </w:rPr>
          <w:t>подпунктах 1</w:t>
        </w:r>
      </w:hyperlink>
      <w:r>
        <w:rPr>
          <w:rFonts w:ascii="Arial" w:hAnsi="Arial" w:cs="Arial"/>
          <w:sz w:val="20"/>
          <w:szCs w:val="20"/>
        </w:rPr>
        <w:t>-</w:t>
      </w:r>
      <w:hyperlink r:id="rId106" w:anchor="Par326" w:history="1">
        <w:r>
          <w:rPr>
            <w:rStyle w:val="aa"/>
            <w:rFonts w:ascii="Arial" w:hAnsi="Arial" w:cs="Arial"/>
            <w:sz w:val="20"/>
            <w:szCs w:val="20"/>
            <w:u w:val="none"/>
          </w:rPr>
          <w:t>5</w:t>
        </w:r>
      </w:hyperlink>
      <w:r>
        <w:rPr>
          <w:rFonts w:ascii="Arial" w:hAnsi="Arial" w:cs="Arial"/>
          <w:sz w:val="20"/>
          <w:szCs w:val="20"/>
        </w:rPr>
        <w:t xml:space="preserve">, (в том числе обоснование начальной (максимальной) цены договора, начальных цен единиц товара, работы, услуги), </w:t>
      </w:r>
      <w:hyperlink r:id="rId107" w:anchor="Par329" w:history="1">
        <w:r>
          <w:rPr>
            <w:rStyle w:val="aa"/>
            <w:rFonts w:ascii="Arial" w:hAnsi="Arial" w:cs="Arial"/>
            <w:sz w:val="20"/>
            <w:szCs w:val="20"/>
            <w:u w:val="none"/>
          </w:rPr>
          <w:t>подпунктах 7</w:t>
        </w:r>
      </w:hyperlink>
      <w:r>
        <w:rPr>
          <w:rFonts w:ascii="Arial" w:hAnsi="Arial" w:cs="Arial"/>
          <w:sz w:val="20"/>
          <w:szCs w:val="20"/>
        </w:rPr>
        <w:t>-</w:t>
      </w:r>
      <w:hyperlink r:id="rId108" w:anchor="Par330" w:history="1">
        <w:r>
          <w:rPr>
            <w:rStyle w:val="aa"/>
            <w:rFonts w:ascii="Arial" w:hAnsi="Arial" w:cs="Arial"/>
            <w:sz w:val="20"/>
            <w:szCs w:val="20"/>
            <w:u w:val="none"/>
          </w:rPr>
          <w:t>8 пункта 67</w:t>
        </w:r>
      </w:hyperlink>
      <w:r>
        <w:rPr>
          <w:rFonts w:ascii="Arial" w:hAnsi="Arial" w:cs="Arial"/>
          <w:sz w:val="20"/>
          <w:szCs w:val="20"/>
        </w:rPr>
        <w:t xml:space="preserve"> и в </w:t>
      </w:r>
      <w:hyperlink r:id="rId109" w:anchor="Par360" w:history="1">
        <w:r>
          <w:rPr>
            <w:rStyle w:val="aa"/>
            <w:rFonts w:ascii="Arial" w:hAnsi="Arial" w:cs="Arial"/>
            <w:sz w:val="20"/>
            <w:szCs w:val="20"/>
            <w:u w:val="none"/>
          </w:rPr>
          <w:t xml:space="preserve">подпунктах </w:t>
        </w:r>
      </w:hyperlink>
      <w:r>
        <w:rPr>
          <w:rFonts w:ascii="Arial" w:hAnsi="Arial" w:cs="Arial"/>
          <w:sz w:val="20"/>
          <w:szCs w:val="20"/>
        </w:rPr>
        <w:t xml:space="preserve">, </w:t>
      </w:r>
      <w:hyperlink r:id="rId110" w:anchor="Par363" w:history="1">
        <w:r>
          <w:rPr>
            <w:rStyle w:val="aa"/>
            <w:rFonts w:ascii="Arial" w:hAnsi="Arial" w:cs="Arial"/>
            <w:sz w:val="20"/>
            <w:szCs w:val="20"/>
            <w:u w:val="none"/>
          </w:rPr>
          <w:t>21</w:t>
        </w:r>
      </w:hyperlink>
      <w:r>
        <w:rPr>
          <w:rFonts w:ascii="Arial" w:hAnsi="Arial" w:cs="Arial"/>
          <w:sz w:val="20"/>
          <w:szCs w:val="20"/>
        </w:rPr>
        <w:t>-</w:t>
      </w:r>
      <w:hyperlink r:id="rId111" w:anchor="Par365" w:history="1">
        <w:r>
          <w:rPr>
            <w:rStyle w:val="aa"/>
            <w:rFonts w:ascii="Arial" w:hAnsi="Arial" w:cs="Arial"/>
            <w:sz w:val="20"/>
            <w:szCs w:val="20"/>
            <w:u w:val="none"/>
          </w:rPr>
          <w:t>23 пункта 68</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r w:rsidR="00B96CAA" w:rsidRPr="00B96CAA">
        <w:rPr>
          <w:rFonts w:ascii="Arial" w:hAnsi="Arial" w:cs="Arial"/>
          <w:sz w:val="20"/>
          <w:szCs w:val="20"/>
        </w:rPr>
        <w:t>требования, предъявляемые к участникам запроса котировок в электронной форме в соответствии с пунктом 51 настоящего положения, и исчерпывающий перечень информации и электронных документов, которые должны быть предоставлены участниками такого запроса в соответствии с пунктом 72 настоящего положения</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запросе котировок в электронной форме должна содержать следующие документы и информацию: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предложение участника запроса котировок в электронной форме о цене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49" w:name="Par878"/>
      <w:bookmarkEnd w:id="49"/>
      <w:r>
        <w:rPr>
          <w:rFonts w:ascii="Arial" w:hAnsi="Arial" w:cs="Arial"/>
          <w:sz w:val="20"/>
          <w:szCs w:val="20"/>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осуществлении закупки товара или закупки работы, услуги, для выполнения, оказания которых используется товар: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страны происхождения товара;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и документы об участнике закупки, указанные в </w:t>
      </w:r>
      <w:hyperlink r:id="rId112" w:anchor="Par392" w:history="1">
        <w:r>
          <w:rPr>
            <w:rStyle w:val="aa"/>
            <w:rFonts w:ascii="Arial" w:hAnsi="Arial" w:cs="Arial"/>
            <w:sz w:val="20"/>
            <w:szCs w:val="20"/>
            <w:u w:val="none"/>
          </w:rPr>
          <w:t>подпункте 1 пункта 72</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0" w:name="Par886"/>
      <w:bookmarkEnd w:id="50"/>
      <w:r>
        <w:rPr>
          <w:rFonts w:ascii="Arial" w:hAnsi="Arial" w:cs="Arial"/>
          <w:sz w:val="20"/>
          <w:szCs w:val="20"/>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Заявка участника запроса котировок в электронной форме отклоняется комиссией по осуществлению закупок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документов и (или) информации, предусмотренных </w:t>
      </w:r>
      <w:hyperlink r:id="rId113" w:anchor="Par878" w:history="1">
        <w:r>
          <w:rPr>
            <w:rStyle w:val="aa"/>
            <w:rFonts w:ascii="Arial" w:hAnsi="Arial" w:cs="Arial"/>
            <w:sz w:val="20"/>
            <w:szCs w:val="20"/>
            <w:u w:val="none"/>
          </w:rPr>
          <w:t>подпунктами 2</w:t>
        </w:r>
      </w:hyperlink>
      <w:r>
        <w:rPr>
          <w:rFonts w:ascii="Arial" w:hAnsi="Arial" w:cs="Arial"/>
          <w:sz w:val="20"/>
          <w:szCs w:val="20"/>
        </w:rPr>
        <w:t>-</w:t>
      </w:r>
      <w:hyperlink r:id="rId114" w:anchor="Par886" w:history="1">
        <w:r>
          <w:rPr>
            <w:rStyle w:val="aa"/>
            <w:rFonts w:ascii="Arial" w:hAnsi="Arial" w:cs="Arial"/>
            <w:sz w:val="20"/>
            <w:szCs w:val="20"/>
            <w:u w:val="none"/>
          </w:rPr>
          <w:t>5 пункта 259</w:t>
        </w:r>
      </w:hyperlink>
      <w:r>
        <w:rPr>
          <w:rFonts w:ascii="Arial" w:hAnsi="Arial" w:cs="Arial"/>
          <w:sz w:val="20"/>
          <w:szCs w:val="20"/>
        </w:rPr>
        <w:t xml:space="preserve"> настоящего положения, или представления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информации, предусмотренной </w:t>
      </w:r>
      <w:hyperlink r:id="rId115" w:anchor="Par878" w:history="1">
        <w:r>
          <w:rPr>
            <w:rStyle w:val="aa"/>
            <w:rFonts w:ascii="Arial" w:hAnsi="Arial" w:cs="Arial"/>
            <w:sz w:val="20"/>
            <w:szCs w:val="20"/>
            <w:u w:val="none"/>
          </w:rPr>
          <w:t>подпунктами 2</w:t>
        </w:r>
      </w:hyperlink>
      <w:r>
        <w:rPr>
          <w:rFonts w:ascii="Arial" w:hAnsi="Arial" w:cs="Arial"/>
          <w:sz w:val="20"/>
          <w:szCs w:val="20"/>
        </w:rPr>
        <w:t>-</w:t>
      </w:r>
      <w:hyperlink r:id="rId116" w:anchor="Par886" w:history="1">
        <w:r>
          <w:rPr>
            <w:rStyle w:val="aa"/>
            <w:rFonts w:ascii="Arial" w:hAnsi="Arial" w:cs="Arial"/>
            <w:sz w:val="20"/>
            <w:szCs w:val="20"/>
            <w:u w:val="none"/>
          </w:rPr>
          <w:t>5 пункта 259</w:t>
        </w:r>
      </w:hyperlink>
      <w:r>
        <w:rPr>
          <w:rFonts w:ascii="Arial" w:hAnsi="Arial" w:cs="Arial"/>
          <w:sz w:val="20"/>
          <w:szCs w:val="20"/>
        </w:rPr>
        <w:t xml:space="preserve"> настоящего положения, требованиям извещения о запросе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получения заявки после даты или времени окончания срока подачи заявок на участие в таком запросе;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1" w:name="Par910"/>
      <w:bookmarkEnd w:id="51"/>
      <w:r>
        <w:rPr>
          <w:rFonts w:ascii="Arial" w:hAnsi="Arial" w:cs="Arial"/>
          <w:sz w:val="20"/>
          <w:szCs w:val="20"/>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Такой протокол должен содержать следующую информацию: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поданных на участие в закупке заявок, а также дата и время поступления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рассмотрения заявок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причины, по которым закупка признана несостоявшейся, в случае признания ее таковой.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2" w:name="Par918"/>
      <w:bookmarkEnd w:id="52"/>
      <w:r>
        <w:rPr>
          <w:rFonts w:ascii="Arial" w:hAnsi="Arial" w:cs="Arial"/>
          <w:sz w:val="20"/>
          <w:szCs w:val="20"/>
        </w:rPr>
        <w:t xml:space="preserve">269.1. Указанный в </w:t>
      </w:r>
      <w:hyperlink r:id="rId117" w:anchor="Par910" w:history="1">
        <w:r>
          <w:rPr>
            <w:rStyle w:val="aa"/>
            <w:rFonts w:ascii="Arial" w:hAnsi="Arial" w:cs="Arial"/>
            <w:sz w:val="20"/>
            <w:szCs w:val="20"/>
            <w:u w:val="none"/>
          </w:rPr>
          <w:t>пункте 269</w:t>
        </w:r>
      </w:hyperlink>
      <w:r>
        <w:rPr>
          <w:rFonts w:ascii="Arial" w:hAnsi="Arial" w:cs="Arial"/>
          <w:sz w:val="20"/>
          <w:szCs w:val="20"/>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269.2. Оператор электронной площадки включает в протокол, указанный в </w:t>
      </w:r>
      <w:hyperlink r:id="rId118" w:anchor="Par910" w:history="1">
        <w:r>
          <w:rPr>
            <w:rStyle w:val="aa"/>
            <w:rFonts w:ascii="Arial" w:hAnsi="Arial" w:cs="Arial"/>
            <w:sz w:val="20"/>
            <w:szCs w:val="20"/>
            <w:u w:val="none"/>
          </w:rPr>
          <w:t>пункте 269</w:t>
        </w:r>
      </w:hyperlink>
      <w:r>
        <w:rPr>
          <w:rFonts w:ascii="Arial" w:hAnsi="Arial" w:cs="Arial"/>
          <w:sz w:val="20"/>
          <w:szCs w:val="20"/>
        </w:rPr>
        <w:t xml:space="preserve"> настоящего положения, информацию, предусмотренную </w:t>
      </w:r>
      <w:hyperlink r:id="rId119" w:anchor="Par918" w:history="1">
        <w:r>
          <w:rPr>
            <w:rStyle w:val="aa"/>
            <w:rFonts w:ascii="Arial" w:hAnsi="Arial" w:cs="Arial"/>
            <w:sz w:val="20"/>
            <w:szCs w:val="20"/>
            <w:u w:val="none"/>
          </w:rPr>
          <w:t>пунктом 269.1</w:t>
        </w:r>
      </w:hyperlink>
      <w:r>
        <w:rPr>
          <w:rFonts w:ascii="Arial" w:hAnsi="Arial" w:cs="Arial"/>
          <w:sz w:val="20"/>
          <w:szCs w:val="20"/>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w:t>
      </w:r>
      <w:r w:rsidR="00DA721A" w:rsidRPr="00DA721A">
        <w:rPr>
          <w:rFonts w:ascii="Arial" w:hAnsi="Arial" w:cs="Arial"/>
          <w:sz w:val="20"/>
          <w:szCs w:val="20"/>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 xml:space="preserve">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3" w:name="Par927"/>
      <w:bookmarkEnd w:id="53"/>
      <w:r>
        <w:rPr>
          <w:rFonts w:ascii="Arial" w:hAnsi="Arial" w:cs="Arial"/>
          <w:sz w:val="20"/>
          <w:szCs w:val="20"/>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273. В случае, если запрос котировок в электронной форме признан несостоявшимся по причинам, не указанным в </w:t>
      </w:r>
      <w:hyperlink r:id="rId120" w:anchor="Par927" w:history="1">
        <w:r>
          <w:rPr>
            <w:rStyle w:val="aa"/>
            <w:rFonts w:ascii="Arial" w:hAnsi="Arial" w:cs="Arial"/>
            <w:sz w:val="20"/>
            <w:szCs w:val="20"/>
            <w:u w:val="none"/>
          </w:rPr>
          <w:t>пункте 272</w:t>
        </w:r>
      </w:hyperlink>
      <w:r>
        <w:rPr>
          <w:rFonts w:ascii="Arial" w:hAnsi="Arial" w:cs="Arial"/>
          <w:sz w:val="20"/>
          <w:szCs w:val="20"/>
        </w:rPr>
        <w:t xml:space="preserve">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rsidR="00B96CAA" w:rsidRDefault="008323A1" w:rsidP="00CB1E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B96CAA" w:rsidRPr="00CB1EE6" w:rsidRDefault="00B96CAA" w:rsidP="00CB1EE6">
      <w:pPr>
        <w:autoSpaceDE w:val="0"/>
        <w:autoSpaceDN w:val="0"/>
        <w:adjustRightInd w:val="0"/>
        <w:spacing w:before="200" w:after="0" w:line="240" w:lineRule="auto"/>
        <w:ind w:firstLine="540"/>
        <w:jc w:val="center"/>
        <w:rPr>
          <w:rFonts w:ascii="Arial" w:hAnsi="Arial" w:cs="Arial"/>
          <w:sz w:val="20"/>
          <w:szCs w:val="20"/>
        </w:rPr>
      </w:pPr>
      <w:r w:rsidRPr="00CB1EE6">
        <w:rPr>
          <w:rFonts w:ascii="Arial" w:hAnsi="Arial" w:cs="Arial"/>
          <w:sz w:val="20"/>
          <w:szCs w:val="20"/>
        </w:rPr>
        <w:t>Глава 7.1. Особенности проведения запроса котировок в электронной форме, участниками которого могут быть только субъекты малого</w:t>
      </w:r>
      <w:r w:rsidR="00CB1EE6" w:rsidRPr="00CB1EE6">
        <w:rPr>
          <w:rFonts w:ascii="Arial" w:hAnsi="Arial" w:cs="Arial"/>
          <w:sz w:val="20"/>
          <w:szCs w:val="20"/>
        </w:rPr>
        <w:t xml:space="preserve"> и среднего предпринимательства</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273.1. Запрос котировок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в порядке, установленном главой 7 раздела III настоящего положения, с учетом требований, предусмотренных статьями 32 - 34 Закона о закупках, и особенностей, установленных настоящей главой.</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273.2.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7000000 (семь миллионов рублей).</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273.3. В извещении о проведении запроса котировок в электронной форме с участием субъектов малого и среднего предпринимательства должны содержаться:</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1)</w:t>
      </w:r>
      <w:r w:rsidRPr="00B96CAA">
        <w:rPr>
          <w:rFonts w:ascii="Arial" w:hAnsi="Arial" w:cs="Arial"/>
          <w:sz w:val="20"/>
          <w:szCs w:val="20"/>
        </w:rPr>
        <w:tab/>
        <w:t>информация, указанная в подпункте 19 пункта 68 настоящего положения;</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2)</w:t>
      </w:r>
      <w:r w:rsidRPr="00B96CAA">
        <w:rPr>
          <w:rFonts w:ascii="Arial" w:hAnsi="Arial" w:cs="Arial"/>
          <w:sz w:val="20"/>
          <w:szCs w:val="20"/>
        </w:rPr>
        <w:tab/>
        <w:t>информация, указанная в подпункте 1 пункта 257 настоящего положения;</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3)</w:t>
      </w:r>
      <w:r w:rsidRPr="00B96CAA">
        <w:rPr>
          <w:rFonts w:ascii="Arial" w:hAnsi="Arial" w:cs="Arial"/>
          <w:sz w:val="20"/>
          <w:szCs w:val="20"/>
        </w:rPr>
        <w:tab/>
        <w:t>требования, предъявляемые к участникам запроса котировок в электронной форме с участием субъектов малого и среднего предпринимательства в соответствии с пунктом 51.1 настоящего положения, и исчерпывающий перечень информации и электронных документов, которые должны быть представлены участниками такого запроса котировок в соответствии с подпунктом 2 пункта 72.1 настоящего положения.</w:t>
      </w:r>
    </w:p>
    <w:p w:rsidR="00B96CAA" w:rsidRPr="00B96CAA" w:rsidRDefault="00B96CAA" w:rsidP="00B96CAA">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273.4. Заявка на участие в запросе котировок должна содержать информацию и документы, указанные в подпункте 2 пункта 72.1 настоящего положения.</w:t>
      </w:r>
    </w:p>
    <w:p w:rsidR="00B96CAA" w:rsidRDefault="00B96CAA" w:rsidP="00CB1EE6">
      <w:pPr>
        <w:autoSpaceDE w:val="0"/>
        <w:autoSpaceDN w:val="0"/>
        <w:adjustRightInd w:val="0"/>
        <w:spacing w:before="200" w:after="0" w:line="240" w:lineRule="auto"/>
        <w:ind w:firstLine="540"/>
        <w:jc w:val="both"/>
        <w:rPr>
          <w:rFonts w:ascii="Arial" w:hAnsi="Arial" w:cs="Arial"/>
          <w:sz w:val="20"/>
          <w:szCs w:val="20"/>
        </w:rPr>
      </w:pPr>
      <w:r w:rsidRPr="00B96CAA">
        <w:rPr>
          <w:rFonts w:ascii="Arial" w:hAnsi="Arial" w:cs="Arial"/>
          <w:sz w:val="20"/>
          <w:szCs w:val="20"/>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w:t>
      </w:r>
      <w:r w:rsidR="00CB1EE6">
        <w:rPr>
          <w:rFonts w:ascii="Arial" w:hAnsi="Arial" w:cs="Arial"/>
          <w:sz w:val="20"/>
          <w:szCs w:val="20"/>
        </w:rPr>
        <w:t>го положения, не допускается.».</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8. Порядок проведения закрытого запроса котировок</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274. Закрытый запрос котировок - это форма торгов, при которой информация о закупке не подлежит размещению в единой информационной системе</w:t>
      </w:r>
      <w:r w:rsidR="00DA721A" w:rsidRPr="00DA721A">
        <w:rPr>
          <w:rFonts w:ascii="Arial" w:hAnsi="Arial" w:cs="Arial"/>
          <w:sz w:val="20"/>
          <w:szCs w:val="20"/>
        </w:rPr>
        <w:t>, за исключением закупки, проводимой в случаях, определенных Правительством Российской Федерации в соответствии с частью</w:t>
      </w:r>
      <w:r w:rsidR="00DA721A">
        <w:rPr>
          <w:rFonts w:ascii="Arial" w:hAnsi="Arial" w:cs="Arial"/>
          <w:sz w:val="20"/>
          <w:szCs w:val="20"/>
        </w:rPr>
        <w:t xml:space="preserve"> 16 статьи 4 Закона о закупках</w:t>
      </w:r>
      <w:r>
        <w:rPr>
          <w:rFonts w:ascii="Arial" w:hAnsi="Arial" w:cs="Arial"/>
          <w:sz w:val="20"/>
          <w:szCs w:val="20"/>
        </w:rPr>
        <w:t xml:space="preserve">.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121" w:history="1">
        <w:r>
          <w:rPr>
            <w:rStyle w:val="aa"/>
            <w:rFonts w:ascii="Arial" w:hAnsi="Arial" w:cs="Arial"/>
            <w:sz w:val="20"/>
            <w:szCs w:val="20"/>
            <w:u w:val="none"/>
          </w:rPr>
          <w:t>части 6.1 статьи 3</w:t>
        </w:r>
      </w:hyperlink>
      <w:r>
        <w:rPr>
          <w:rFonts w:ascii="Arial" w:hAnsi="Arial" w:cs="Arial"/>
          <w:sz w:val="20"/>
          <w:szCs w:val="20"/>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снижение не производится в случаях, если: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закрытый запрос котировок признан несостоявшимся и договор заключается с единственным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4" w:name="Par949"/>
      <w:bookmarkEnd w:id="54"/>
      <w:r>
        <w:rPr>
          <w:rFonts w:ascii="Arial" w:hAnsi="Arial" w:cs="Arial"/>
          <w:sz w:val="20"/>
          <w:szCs w:val="20"/>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287. Протокол рассмотрения, оценки и сопоставления заявок на участие в закрытом запросе котировок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поданных заявок на участие в закупке, а также регистрационные номера заявок,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рассмотрения заявок на участие в закрытом запросе котировок с указанием в том числе: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количества заявок на участие в закрытом запросе котировок, которые отклонены;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объеме, цене закупаемых товаров, работ, услуг, сроке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причины, по которым закрытый запрос котировок признан несостоявшимся, в случае признания его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9. Порядок проведения запроса предложений</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в электронной форме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289.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5" w:name="Par976"/>
      <w:bookmarkEnd w:id="55"/>
      <w:r>
        <w:rPr>
          <w:rFonts w:ascii="Arial" w:hAnsi="Arial" w:cs="Arial"/>
          <w:sz w:val="20"/>
          <w:szCs w:val="20"/>
        </w:rPr>
        <w:t>293. В извещении о проведении открытого запроса предложений в электронной форме указываются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r:id="rId122" w:anchor="Par321" w:history="1">
        <w:r>
          <w:rPr>
            <w:rStyle w:val="aa"/>
            <w:rFonts w:ascii="Arial" w:hAnsi="Arial" w:cs="Arial"/>
            <w:sz w:val="20"/>
            <w:szCs w:val="20"/>
            <w:u w:val="none"/>
          </w:rPr>
          <w:t>пункте 67</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окончания срока рассмотрения и оценки заявок на участие в запросе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294.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информацию и документы, указанные в </w:t>
      </w:r>
      <w:hyperlink r:id="rId123" w:anchor="Par976" w:history="1">
        <w:r>
          <w:rPr>
            <w:rStyle w:val="aa"/>
            <w:rFonts w:ascii="Arial" w:hAnsi="Arial" w:cs="Arial"/>
            <w:sz w:val="20"/>
            <w:szCs w:val="20"/>
            <w:u w:val="none"/>
          </w:rPr>
          <w:t>пункте 293</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описание предмета закупки, условий договора, в том числе обоснование начальной (максимальной)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проведения запроса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срок отзыва заявок на участие в запросе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6" w:name="Par990"/>
      <w:bookmarkEnd w:id="56"/>
      <w:r>
        <w:rPr>
          <w:rFonts w:ascii="Arial" w:hAnsi="Arial" w:cs="Arial"/>
          <w:sz w:val="20"/>
          <w:szCs w:val="20"/>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закупки товара или закупки работы, услуги, для выполнения, оказания которых используется товар: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304. Участник запроса предложений в электронной форме не допускается к участию в открытом запросе предложений в электронной форме в случае: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7" w:name="Par1014"/>
      <w:bookmarkEnd w:id="57"/>
      <w:r>
        <w:rPr>
          <w:rFonts w:ascii="Arial" w:hAnsi="Arial" w:cs="Arial"/>
          <w:sz w:val="20"/>
          <w:szCs w:val="20"/>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r:id="rId124" w:anchor="Par1014" w:history="1">
        <w:r>
          <w:rPr>
            <w:rStyle w:val="aa"/>
            <w:rFonts w:ascii="Arial" w:hAnsi="Arial" w:cs="Arial"/>
            <w:sz w:val="20"/>
            <w:szCs w:val="20"/>
            <w:u w:val="none"/>
          </w:rPr>
          <w:t>пунктом 306</w:t>
        </w:r>
      </w:hyperlink>
      <w:r>
        <w:rPr>
          <w:rFonts w:ascii="Arial" w:hAnsi="Arial" w:cs="Arial"/>
          <w:sz w:val="20"/>
          <w:szCs w:val="20"/>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308. Если участник запроса предложений в электронной форме не направил окончательное предложение в срок, установленный </w:t>
      </w:r>
      <w:hyperlink r:id="rId125" w:anchor="Par990" w:history="1">
        <w:r>
          <w:rPr>
            <w:rStyle w:val="aa"/>
            <w:rFonts w:ascii="Arial" w:hAnsi="Arial" w:cs="Arial"/>
            <w:sz w:val="20"/>
            <w:szCs w:val="20"/>
            <w:u w:val="none"/>
          </w:rPr>
          <w:t>пунктом 296</w:t>
        </w:r>
      </w:hyperlink>
      <w:r>
        <w:rPr>
          <w:rFonts w:ascii="Arial" w:hAnsi="Arial" w:cs="Arial"/>
          <w:sz w:val="20"/>
          <w:szCs w:val="20"/>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w:t>
      </w:r>
      <w:r w:rsidR="00E66468" w:rsidRPr="00E66468">
        <w:rPr>
          <w:rFonts w:ascii="Arial" w:hAnsi="Arial" w:cs="Arial"/>
          <w:sz w:val="20"/>
          <w:szCs w:val="20"/>
        </w:rPr>
        <w:t>, на официальном сайте, за исключением случаев, предусмотренных Законом о закупках,</w:t>
      </w:r>
      <w:r>
        <w:rPr>
          <w:rFonts w:ascii="Arial" w:hAnsi="Arial" w:cs="Arial"/>
          <w:sz w:val="20"/>
          <w:szCs w:val="20"/>
        </w:rPr>
        <w:t xml:space="preserve"> и на электронной площадке в день подписания итогового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8" w:name="Par1019"/>
      <w:bookmarkEnd w:id="58"/>
      <w:r>
        <w:rPr>
          <w:rFonts w:ascii="Arial" w:hAnsi="Arial" w:cs="Arial"/>
          <w:sz w:val="20"/>
          <w:szCs w:val="20"/>
        </w:rPr>
        <w:t>311.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предложений в электронной форме признается несостоявшимся.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случае, если запрос предложений в электронной форме признан несостоявшимся по причинам, не указанным в </w:t>
      </w:r>
      <w:hyperlink r:id="rId126" w:anchor="Par1019" w:history="1">
        <w:r>
          <w:rPr>
            <w:rStyle w:val="aa"/>
            <w:rFonts w:ascii="Arial" w:hAnsi="Arial" w:cs="Arial"/>
            <w:sz w:val="20"/>
            <w:szCs w:val="20"/>
            <w:u w:val="none"/>
          </w:rPr>
          <w:t>пункте 311</w:t>
        </w:r>
      </w:hyperlink>
      <w:r>
        <w:rPr>
          <w:rFonts w:ascii="Arial" w:hAnsi="Arial" w:cs="Arial"/>
          <w:sz w:val="20"/>
          <w:szCs w:val="20"/>
        </w:rPr>
        <w:t xml:space="preserve">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10. Порядок проведения закрытого запроса предложений</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314. Закрытый запрос предложений - это форма торгов, при которой информация о закупке не подлежит размещению в единой информационной системе</w:t>
      </w:r>
      <w:r w:rsidR="00E66468">
        <w:rPr>
          <w:rFonts w:ascii="Arial" w:hAnsi="Arial" w:cs="Arial"/>
          <w:sz w:val="20"/>
          <w:szCs w:val="20"/>
        </w:rPr>
        <w:t>,</w:t>
      </w:r>
      <w:r w:rsidR="00E66468" w:rsidRPr="00E66468">
        <w:t xml:space="preserve"> </w:t>
      </w:r>
      <w:r w:rsidR="00E66468" w:rsidRPr="00E66468">
        <w:rPr>
          <w:rFonts w:ascii="Arial" w:hAnsi="Arial" w:cs="Arial"/>
          <w:sz w:val="20"/>
          <w:szCs w:val="20"/>
        </w:rPr>
        <w:t>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Pr>
          <w:rFonts w:ascii="Arial" w:hAnsi="Arial" w:cs="Arial"/>
          <w:sz w:val="20"/>
          <w:szCs w:val="20"/>
        </w:rPr>
        <w:t xml:space="preserve">.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127" w:history="1">
        <w:r>
          <w:rPr>
            <w:rStyle w:val="aa"/>
            <w:rFonts w:ascii="Arial" w:hAnsi="Arial" w:cs="Arial"/>
            <w:sz w:val="20"/>
            <w:szCs w:val="20"/>
            <w:u w:val="none"/>
          </w:rPr>
          <w:t>части 6.1 статьи 3</w:t>
        </w:r>
      </w:hyperlink>
      <w:r>
        <w:rPr>
          <w:rFonts w:ascii="Arial" w:hAnsi="Arial" w:cs="Arial"/>
          <w:sz w:val="20"/>
          <w:szCs w:val="20"/>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После окончания срока подачи заявок закрытый запрос предложений проводится в соответствии со следующими этапами: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рассмотрение заявок на участие в закрытом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оценка и сопоставление заявок на участие в закрытом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Протокол рассмотрения заявок на участие в закрытом запросе предложений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рассмотрения заявок на участие в закрытом запросе предложений с указанием в том числе: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количества заявок на участие в закрытом запросе предложений, которые отклонены;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причины, по которым закрытый запрос предложений признан несостоявшимся в случае его признания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снижение не производится в случаях, если: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закрытый запрос предложений признан несостоявшимся и договор заключается с единственным участником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59" w:name="Par1057"/>
      <w:bookmarkEnd w:id="59"/>
      <w:r>
        <w:rPr>
          <w:rFonts w:ascii="Arial" w:hAnsi="Arial" w:cs="Arial"/>
          <w:sz w:val="20"/>
          <w:szCs w:val="20"/>
        </w:rPr>
        <w:t>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330. Протокол оценки и сопоставления заявок на участие в закрытом запросе предложений должен содержать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подписания протокола;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объеме, цене закупаемых товаров, работ, услуг, сроке исполнения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причины, по которым закрытый запрос предложений признан несостоявшимся в случае признания его таковым;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(при необходимости).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В случае, если по окончании срока подачи заявок на участие в закрытом запросе предложений не подано ни одной такой заявки или подана только одна такая заявка,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bookmarkStart w:id="60" w:name="Par1073"/>
      <w:bookmarkEnd w:id="60"/>
      <w:r>
        <w:rPr>
          <w:rFonts w:ascii="Arial" w:hAnsi="Arial" w:cs="Arial"/>
          <w:sz w:val="20"/>
          <w:szCs w:val="20"/>
        </w:rPr>
        <w:t>Раздел IV. ПОРЯДОК ПОДГОТОВКИ И ОСУЩЕСТВЛЕНИЯ</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НЕКОНКУРЕНТНОЙ ЗАКУПКИ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Случаи осуществления неконкурентной закупки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rsidR="00E02CAD" w:rsidRDefault="00E02CAD" w:rsidP="008323A1">
      <w:pPr>
        <w:autoSpaceDE w:val="0"/>
        <w:autoSpaceDN w:val="0"/>
        <w:adjustRightInd w:val="0"/>
        <w:spacing w:after="0" w:line="240" w:lineRule="auto"/>
        <w:ind w:firstLine="540"/>
        <w:jc w:val="both"/>
        <w:rPr>
          <w:rFonts w:ascii="Arial" w:hAnsi="Arial" w:cs="Arial"/>
          <w:sz w:val="20"/>
          <w:szCs w:val="20"/>
        </w:rPr>
      </w:pPr>
    </w:p>
    <w:p w:rsidR="00E02CAD" w:rsidRPr="00E02CAD" w:rsidRDefault="00E02CAD" w:rsidP="00E02CAD">
      <w:pPr>
        <w:autoSpaceDE w:val="0"/>
        <w:autoSpaceDN w:val="0"/>
        <w:adjustRightInd w:val="0"/>
        <w:spacing w:after="0" w:line="240" w:lineRule="auto"/>
        <w:ind w:firstLine="540"/>
        <w:jc w:val="both"/>
        <w:rPr>
          <w:rFonts w:ascii="Arial" w:hAnsi="Arial" w:cs="Arial"/>
          <w:sz w:val="20"/>
          <w:szCs w:val="20"/>
        </w:rPr>
      </w:pPr>
      <w:r w:rsidRPr="00E02CAD">
        <w:rPr>
          <w:rFonts w:ascii="Arial" w:hAnsi="Arial" w:cs="Arial"/>
          <w:sz w:val="20"/>
          <w:szCs w:val="20"/>
        </w:rPr>
        <w:t>332.1. Установить, что до 31 декабря 2022 года включительно в дополнение к случаям, предусмотренным настоящей главой, заказчик вправе осуществить закупку товаров, работ, услуг у единственного поставщика (исполнителя, подрядчика)</w:t>
      </w:r>
      <w:r w:rsidR="003C6190" w:rsidRPr="003C6190">
        <w:t xml:space="preserve"> </w:t>
      </w:r>
      <w:r w:rsidR="003C6190">
        <w:t xml:space="preserve">для нужд </w:t>
      </w:r>
      <w:r w:rsidR="003C6190" w:rsidRPr="003C6190">
        <w:rPr>
          <w:rFonts w:ascii="Arial" w:hAnsi="Arial" w:cs="Arial"/>
          <w:sz w:val="20"/>
          <w:szCs w:val="20"/>
        </w:rPr>
        <w:t>Неманского муниципального округа</w:t>
      </w:r>
      <w:r w:rsidRPr="00E02CAD">
        <w:rPr>
          <w:rFonts w:ascii="Arial" w:hAnsi="Arial" w:cs="Arial"/>
          <w:sz w:val="20"/>
          <w:szCs w:val="20"/>
        </w:rPr>
        <w:t>:</w:t>
      </w:r>
    </w:p>
    <w:p w:rsidR="00E02CAD" w:rsidRPr="00E02CAD" w:rsidRDefault="00F62FDC" w:rsidP="00E02C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r w:rsidR="00E02CAD" w:rsidRPr="00E02CAD">
        <w:rPr>
          <w:rFonts w:ascii="Arial" w:hAnsi="Arial" w:cs="Arial"/>
          <w:sz w:val="20"/>
          <w:szCs w:val="20"/>
        </w:rPr>
        <w:t>по внесению изменений в проектную и (или) сметную документацию на строительство, реконструкцию, капитальный ремонт объектов капитального строительства государственной или муниципальной собственности, рекультивацию свалок твердых коммунальных отходов, расчистку водн</w:t>
      </w:r>
      <w:r>
        <w:rPr>
          <w:rFonts w:ascii="Arial" w:hAnsi="Arial" w:cs="Arial"/>
          <w:sz w:val="20"/>
          <w:szCs w:val="20"/>
        </w:rPr>
        <w:t>ых</w:t>
      </w:r>
      <w:r w:rsidR="00E02CAD" w:rsidRPr="00E02CAD">
        <w:rPr>
          <w:rFonts w:ascii="Arial" w:hAnsi="Arial" w:cs="Arial"/>
          <w:sz w:val="20"/>
          <w:szCs w:val="20"/>
        </w:rPr>
        <w:t xml:space="preserve"> объектов, связанных с необх</w:t>
      </w:r>
      <w:r>
        <w:rPr>
          <w:rFonts w:ascii="Arial" w:hAnsi="Arial" w:cs="Arial"/>
          <w:sz w:val="20"/>
          <w:szCs w:val="20"/>
        </w:rPr>
        <w:t>одимостью корректировки проектных</w:t>
      </w:r>
      <w:r w:rsidR="00E02CAD" w:rsidRPr="00E02CAD">
        <w:rPr>
          <w:rFonts w:ascii="Arial" w:hAnsi="Arial" w:cs="Arial"/>
          <w:sz w:val="20"/>
          <w:szCs w:val="20"/>
        </w:rPr>
        <w:t xml:space="preserve"> решений и (или) пересчетом сметной стоимости капитального ремонта, строительства, реконструкции, рекультивации свалок тверды</w:t>
      </w:r>
      <w:r w:rsidR="003C6190">
        <w:rPr>
          <w:rFonts w:ascii="Arial" w:hAnsi="Arial" w:cs="Arial"/>
          <w:sz w:val="20"/>
          <w:szCs w:val="20"/>
        </w:rPr>
        <w:t>х коммунальны</w:t>
      </w:r>
      <w:r w:rsidR="00E02CAD" w:rsidRPr="00E02CAD">
        <w:rPr>
          <w:rFonts w:ascii="Arial" w:hAnsi="Arial" w:cs="Arial"/>
          <w:sz w:val="20"/>
          <w:szCs w:val="20"/>
        </w:rPr>
        <w:t>х отходов, расчистки водн</w:t>
      </w:r>
      <w:r w:rsidR="003C6190">
        <w:rPr>
          <w:rFonts w:ascii="Arial" w:hAnsi="Arial" w:cs="Arial"/>
          <w:sz w:val="20"/>
          <w:szCs w:val="20"/>
        </w:rPr>
        <w:t>ых</w:t>
      </w:r>
      <w:r w:rsidR="00E02CAD" w:rsidRPr="00E02CAD">
        <w:rPr>
          <w:rFonts w:ascii="Arial" w:hAnsi="Arial" w:cs="Arial"/>
          <w:sz w:val="20"/>
          <w:szCs w:val="20"/>
        </w:rPr>
        <w:t xml:space="preserve"> объектов, предусмотренных к реализации в 2022—2023 годах; обоснованием стоимости таких работ является смета на выполнение проектн</w:t>
      </w:r>
      <w:r w:rsidR="003C6190">
        <w:rPr>
          <w:rFonts w:ascii="Arial" w:hAnsi="Arial" w:cs="Arial"/>
          <w:sz w:val="20"/>
          <w:szCs w:val="20"/>
        </w:rPr>
        <w:t>ых</w:t>
      </w:r>
      <w:r w:rsidR="00E02CAD" w:rsidRPr="00E02CAD">
        <w:rPr>
          <w:rFonts w:ascii="Arial" w:hAnsi="Arial" w:cs="Arial"/>
          <w:sz w:val="20"/>
          <w:szCs w:val="20"/>
        </w:rPr>
        <w:t xml:space="preserve"> работ, </w:t>
      </w:r>
      <w:r w:rsidR="00E02CAD" w:rsidRPr="003C6190">
        <w:rPr>
          <w:rFonts w:ascii="Arial" w:hAnsi="Arial" w:cs="Arial"/>
          <w:sz w:val="20"/>
          <w:szCs w:val="20"/>
        </w:rPr>
        <w:t>про</w:t>
      </w:r>
      <w:r w:rsidR="003C6190" w:rsidRPr="003C6190">
        <w:rPr>
          <w:rFonts w:ascii="Arial" w:hAnsi="Arial" w:cs="Arial"/>
          <w:sz w:val="20"/>
          <w:szCs w:val="20"/>
        </w:rPr>
        <w:t>шед</w:t>
      </w:r>
      <w:r w:rsidR="00E02CAD" w:rsidRPr="003C6190">
        <w:rPr>
          <w:rFonts w:ascii="Arial" w:hAnsi="Arial" w:cs="Arial"/>
          <w:sz w:val="20"/>
          <w:szCs w:val="20"/>
        </w:rPr>
        <w:t>шая проверку достоверности сметной стоимости в государственном автономном учреждении Калининградской области «Центр проектных экспертиз и ценообразования в строительстве»;</w:t>
      </w:r>
    </w:p>
    <w:p w:rsidR="00E02CAD" w:rsidRPr="00E02CAD" w:rsidRDefault="00E02CAD" w:rsidP="00E02CAD">
      <w:pPr>
        <w:autoSpaceDE w:val="0"/>
        <w:autoSpaceDN w:val="0"/>
        <w:adjustRightInd w:val="0"/>
        <w:spacing w:after="0" w:line="240" w:lineRule="auto"/>
        <w:ind w:firstLine="540"/>
        <w:jc w:val="both"/>
        <w:rPr>
          <w:rFonts w:ascii="Arial" w:hAnsi="Arial" w:cs="Arial"/>
          <w:sz w:val="20"/>
          <w:szCs w:val="20"/>
        </w:rPr>
      </w:pPr>
      <w:r w:rsidRPr="00E02CAD">
        <w:rPr>
          <w:rFonts w:ascii="Arial" w:hAnsi="Arial" w:cs="Arial"/>
          <w:sz w:val="20"/>
          <w:szCs w:val="20"/>
        </w:rPr>
        <w:t>2)</w:t>
      </w:r>
      <w:r w:rsidRPr="00E02CAD">
        <w:rPr>
          <w:rFonts w:ascii="Arial" w:hAnsi="Arial" w:cs="Arial"/>
          <w:sz w:val="20"/>
          <w:szCs w:val="20"/>
        </w:rPr>
        <w:tab/>
        <w:t>на оказание услуг по авторскому надзору за строительством, реконструкцией, капитальным ремонтом объектов капитального строительства государственной или муниципальной собственности;</w:t>
      </w:r>
    </w:p>
    <w:p w:rsidR="00E02CAD" w:rsidRPr="00E02CAD" w:rsidRDefault="003C6190" w:rsidP="00E02C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C6190">
        <w:rPr>
          <w:rFonts w:ascii="Arial" w:hAnsi="Arial" w:cs="Arial"/>
          <w:sz w:val="20"/>
          <w:szCs w:val="20"/>
        </w:rPr>
        <w:t>за счет бюджетных</w:t>
      </w:r>
      <w:r w:rsidR="00E02CAD" w:rsidRPr="003C6190">
        <w:rPr>
          <w:rFonts w:ascii="Arial" w:hAnsi="Arial" w:cs="Arial"/>
          <w:sz w:val="20"/>
          <w:szCs w:val="20"/>
        </w:rPr>
        <w:t xml:space="preserve"> ассигнований резервного фонда </w:t>
      </w:r>
      <w:r w:rsidRPr="003C6190">
        <w:rPr>
          <w:rFonts w:ascii="Arial" w:hAnsi="Arial" w:cs="Arial"/>
          <w:sz w:val="20"/>
          <w:szCs w:val="20"/>
        </w:rPr>
        <w:t>МО «Неманский муниципальный округ</w:t>
      </w:r>
      <w:r w:rsidRPr="003C6190">
        <w:t xml:space="preserve"> </w:t>
      </w:r>
      <w:r w:rsidRPr="003C6190">
        <w:rPr>
          <w:rFonts w:ascii="Arial" w:hAnsi="Arial" w:cs="Arial"/>
          <w:sz w:val="20"/>
          <w:szCs w:val="20"/>
        </w:rPr>
        <w:t>Калининградской области</w:t>
      </w:r>
      <w:r w:rsidR="00D20717">
        <w:rPr>
          <w:rFonts w:ascii="Arial" w:hAnsi="Arial" w:cs="Arial"/>
          <w:sz w:val="20"/>
          <w:szCs w:val="20"/>
        </w:rPr>
        <w:t>»</w:t>
      </w:r>
      <w:r w:rsidR="00E02CAD" w:rsidRPr="003C6190">
        <w:rPr>
          <w:rFonts w:ascii="Arial" w:hAnsi="Arial" w:cs="Arial"/>
          <w:sz w:val="20"/>
          <w:szCs w:val="20"/>
        </w:rPr>
        <w:t xml:space="preserve"> д</w:t>
      </w:r>
      <w:r w:rsidRPr="003C6190">
        <w:rPr>
          <w:rFonts w:ascii="Arial" w:hAnsi="Arial" w:cs="Arial"/>
          <w:sz w:val="20"/>
          <w:szCs w:val="20"/>
        </w:rPr>
        <w:t>ля нужд Неманского муниципального</w:t>
      </w:r>
      <w:r>
        <w:rPr>
          <w:rFonts w:ascii="Arial" w:hAnsi="Arial" w:cs="Arial"/>
          <w:sz w:val="20"/>
          <w:szCs w:val="20"/>
        </w:rPr>
        <w:t xml:space="preserve"> округа;</w:t>
      </w:r>
    </w:p>
    <w:p w:rsidR="00E02CAD" w:rsidRPr="00E02CAD" w:rsidRDefault="00E02CAD" w:rsidP="00E02CAD">
      <w:pPr>
        <w:autoSpaceDE w:val="0"/>
        <w:autoSpaceDN w:val="0"/>
        <w:adjustRightInd w:val="0"/>
        <w:spacing w:after="0" w:line="240" w:lineRule="auto"/>
        <w:ind w:firstLine="540"/>
        <w:jc w:val="both"/>
        <w:rPr>
          <w:rFonts w:ascii="Arial" w:hAnsi="Arial" w:cs="Arial"/>
          <w:sz w:val="20"/>
          <w:szCs w:val="20"/>
        </w:rPr>
      </w:pPr>
      <w:r w:rsidRPr="00E02CAD">
        <w:rPr>
          <w:rFonts w:ascii="Arial" w:hAnsi="Arial" w:cs="Arial"/>
          <w:sz w:val="20"/>
          <w:szCs w:val="20"/>
        </w:rPr>
        <w:t xml:space="preserve"> 4)</w:t>
      </w:r>
      <w:r w:rsidRPr="00E02CAD">
        <w:rPr>
          <w:rFonts w:ascii="Arial" w:hAnsi="Arial" w:cs="Arial"/>
          <w:sz w:val="20"/>
          <w:szCs w:val="20"/>
        </w:rPr>
        <w:tab/>
        <w:t>на основании протокола комиссии по рассмотрению вопросов, связанн</w:t>
      </w:r>
      <w:r w:rsidR="00D20717">
        <w:rPr>
          <w:rFonts w:ascii="Arial" w:hAnsi="Arial" w:cs="Arial"/>
          <w:sz w:val="20"/>
          <w:szCs w:val="20"/>
        </w:rPr>
        <w:t>ых</w:t>
      </w:r>
      <w:r w:rsidRPr="00E02CAD">
        <w:rPr>
          <w:rFonts w:ascii="Arial" w:hAnsi="Arial" w:cs="Arial"/>
          <w:sz w:val="20"/>
          <w:szCs w:val="20"/>
        </w:rPr>
        <w:t xml:space="preserve"> с изменениями существенных условий контракта, а также осуществлением закупок товаров, работ, услуг для нужд </w:t>
      </w:r>
      <w:r w:rsidR="003C6190">
        <w:rPr>
          <w:rFonts w:ascii="Arial" w:hAnsi="Arial" w:cs="Arial"/>
          <w:sz w:val="20"/>
          <w:szCs w:val="20"/>
        </w:rPr>
        <w:t>Неманского муниципального округа</w:t>
      </w:r>
      <w:r w:rsidRPr="00E02CAD">
        <w:rPr>
          <w:rFonts w:ascii="Arial" w:hAnsi="Arial" w:cs="Arial"/>
          <w:sz w:val="20"/>
          <w:szCs w:val="20"/>
        </w:rPr>
        <w:t xml:space="preserve"> у единственного поставщика;</w:t>
      </w:r>
    </w:p>
    <w:p w:rsidR="00E02CAD" w:rsidRPr="00E02CAD" w:rsidRDefault="00E02CAD" w:rsidP="00E02CAD">
      <w:pPr>
        <w:autoSpaceDE w:val="0"/>
        <w:autoSpaceDN w:val="0"/>
        <w:adjustRightInd w:val="0"/>
        <w:spacing w:after="0" w:line="240" w:lineRule="auto"/>
        <w:ind w:firstLine="540"/>
        <w:jc w:val="both"/>
        <w:rPr>
          <w:rFonts w:ascii="Arial" w:hAnsi="Arial" w:cs="Arial"/>
          <w:sz w:val="20"/>
          <w:szCs w:val="20"/>
        </w:rPr>
      </w:pPr>
      <w:r w:rsidRPr="00E02CAD">
        <w:rPr>
          <w:rFonts w:ascii="Arial" w:hAnsi="Arial" w:cs="Arial"/>
          <w:sz w:val="20"/>
          <w:szCs w:val="20"/>
        </w:rPr>
        <w:t>5)</w:t>
      </w:r>
      <w:r w:rsidRPr="00E02CAD">
        <w:rPr>
          <w:rFonts w:ascii="Arial" w:hAnsi="Arial" w:cs="Arial"/>
          <w:sz w:val="20"/>
          <w:szCs w:val="20"/>
        </w:rPr>
        <w:tab/>
        <w:t xml:space="preserve">на основании протокола оперативного совещания </w:t>
      </w:r>
      <w:r w:rsidR="003C6190">
        <w:rPr>
          <w:rFonts w:ascii="Arial" w:hAnsi="Arial" w:cs="Arial"/>
          <w:sz w:val="20"/>
          <w:szCs w:val="20"/>
        </w:rPr>
        <w:t xml:space="preserve">администрации </w:t>
      </w:r>
      <w:r w:rsidR="003C6190" w:rsidRPr="003C6190">
        <w:rPr>
          <w:rFonts w:ascii="Arial" w:hAnsi="Arial" w:cs="Arial"/>
          <w:sz w:val="20"/>
          <w:szCs w:val="20"/>
        </w:rPr>
        <w:t>Неманского муниципального округа</w:t>
      </w:r>
      <w:r w:rsidRPr="00E02CAD">
        <w:rPr>
          <w:rFonts w:ascii="Arial" w:hAnsi="Arial" w:cs="Arial"/>
          <w:sz w:val="20"/>
          <w:szCs w:val="20"/>
        </w:rPr>
        <w:t>.</w:t>
      </w:r>
    </w:p>
    <w:p w:rsidR="00E02CAD" w:rsidRDefault="00E02CAD" w:rsidP="00E02CAD">
      <w:pPr>
        <w:autoSpaceDE w:val="0"/>
        <w:autoSpaceDN w:val="0"/>
        <w:adjustRightInd w:val="0"/>
        <w:spacing w:after="0" w:line="240" w:lineRule="auto"/>
        <w:ind w:firstLine="540"/>
        <w:jc w:val="both"/>
        <w:rPr>
          <w:rFonts w:ascii="Arial" w:hAnsi="Arial" w:cs="Arial"/>
          <w:sz w:val="20"/>
          <w:szCs w:val="20"/>
        </w:rPr>
      </w:pPr>
      <w:r w:rsidRPr="00E02CAD">
        <w:rPr>
          <w:rFonts w:ascii="Arial" w:hAnsi="Arial" w:cs="Arial"/>
          <w:sz w:val="20"/>
          <w:szCs w:val="20"/>
        </w:rPr>
        <w:t xml:space="preserve">332.2. Закупки товаров, работ, услуг для нужд </w:t>
      </w:r>
      <w:r w:rsidR="00D20717" w:rsidRPr="00D20717">
        <w:rPr>
          <w:rFonts w:ascii="Arial" w:hAnsi="Arial" w:cs="Arial"/>
          <w:sz w:val="20"/>
          <w:szCs w:val="20"/>
        </w:rPr>
        <w:t>Неманского муниципального округа</w:t>
      </w:r>
      <w:r w:rsidRPr="00E02CAD">
        <w:rPr>
          <w:rFonts w:ascii="Arial" w:hAnsi="Arial" w:cs="Arial"/>
          <w:sz w:val="20"/>
          <w:szCs w:val="20"/>
        </w:rPr>
        <w:t xml:space="preserve"> у единственного поставщика (исполнителя, подрядчика), указанные в пункте 332.1 настоящего положения, осуществляются в соответствии с порядком осуществления закупок товаров,</w:t>
      </w:r>
      <w:r w:rsidR="00D20717">
        <w:rPr>
          <w:rFonts w:ascii="Arial" w:hAnsi="Arial" w:cs="Arial"/>
          <w:sz w:val="20"/>
          <w:szCs w:val="20"/>
        </w:rPr>
        <w:t xml:space="preserve"> работ, услуг для государственных</w:t>
      </w:r>
      <w:r w:rsidRPr="00E02CAD">
        <w:rPr>
          <w:rFonts w:ascii="Arial" w:hAnsi="Arial" w:cs="Arial"/>
          <w:sz w:val="20"/>
          <w:szCs w:val="20"/>
        </w:rPr>
        <w:t xml:space="preserve"> и (или) муниципальных нужд в Калининградской области у единственного поставщика (подрядчика, исполнитель) в случае осуществления таких закупок в соответствии е частью 2 статьи 15 Федерального закона от 08 марта 2022 года</w:t>
      </w:r>
      <w:r w:rsidR="00D20717">
        <w:rPr>
          <w:rFonts w:ascii="Arial" w:hAnsi="Arial" w:cs="Arial"/>
          <w:sz w:val="20"/>
          <w:szCs w:val="20"/>
        </w:rPr>
        <w:t xml:space="preserve"> </w:t>
      </w:r>
      <w:r w:rsidRPr="00E02CAD">
        <w:rPr>
          <w:rFonts w:ascii="Arial" w:hAnsi="Arial" w:cs="Arial"/>
          <w:sz w:val="20"/>
          <w:szCs w:val="20"/>
        </w:rPr>
        <w:t>№ 46-ФЗ «О внесении изменений в отдельные законодательные акты Российской Федерации», утвержденным постановлением Правит</w:t>
      </w:r>
      <w:r w:rsidR="00D20717">
        <w:rPr>
          <w:rFonts w:ascii="Arial" w:hAnsi="Arial" w:cs="Arial"/>
          <w:sz w:val="20"/>
          <w:szCs w:val="20"/>
        </w:rPr>
        <w:t>ельства Калининградской области</w:t>
      </w:r>
      <w:r w:rsidRPr="00E02CAD">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1" w:name="Par1080"/>
      <w:bookmarkEnd w:id="61"/>
      <w:r>
        <w:rPr>
          <w:rFonts w:ascii="Arial" w:hAnsi="Arial" w:cs="Arial"/>
          <w:sz w:val="20"/>
          <w:szCs w:val="20"/>
        </w:rPr>
        <w:t>333. Установлен следующий исчерпывающий перечень случаев осуществления закупки у единственного поставщика (исполнителя, подрядчика):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возникновение срочной потребности в определенных товарах, работах, услугах </w:t>
      </w:r>
      <w:r w:rsidR="00421C9A" w:rsidRPr="00421C9A">
        <w:rPr>
          <w:rFonts w:ascii="Arial" w:hAnsi="Arial" w:cs="Arial"/>
          <w:sz w:val="20"/>
          <w:szCs w:val="20"/>
        </w:rPr>
        <w:t>с целью предупреждения аварийн</w:t>
      </w:r>
      <w:r w:rsidR="00421C9A">
        <w:rPr>
          <w:rFonts w:ascii="Arial" w:hAnsi="Arial" w:cs="Arial"/>
          <w:sz w:val="20"/>
          <w:szCs w:val="20"/>
        </w:rPr>
        <w:t>ых</w:t>
      </w:r>
      <w:r w:rsidR="00421C9A" w:rsidRPr="00421C9A">
        <w:rPr>
          <w:rFonts w:ascii="Arial" w:hAnsi="Arial" w:cs="Arial"/>
          <w:sz w:val="20"/>
          <w:szCs w:val="20"/>
        </w:rPr>
        <w:t xml:space="preserve"> ситуаций, а та</w:t>
      </w:r>
      <w:r w:rsidR="00421C9A">
        <w:rPr>
          <w:rFonts w:ascii="Arial" w:hAnsi="Arial" w:cs="Arial"/>
          <w:sz w:val="20"/>
          <w:szCs w:val="20"/>
        </w:rPr>
        <w:t>кже</w:t>
      </w:r>
      <w:r w:rsidR="00421C9A" w:rsidRPr="00421C9A">
        <w:rPr>
          <w:rFonts w:ascii="Arial" w:hAnsi="Arial" w:cs="Arial"/>
          <w:sz w:val="20"/>
          <w:szCs w:val="20"/>
        </w:rPr>
        <w:t xml:space="preserve"> </w:t>
      </w:r>
      <w:r>
        <w:rPr>
          <w:rFonts w:ascii="Arial" w:hAnsi="Arial" w:cs="Arial"/>
          <w:sz w:val="20"/>
          <w:szCs w:val="20"/>
        </w:rPr>
        <w:t>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противодействие коронавирусной инфекции типа 2019-nCoV,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2" w:name="Par1084"/>
      <w:bookmarkEnd w:id="62"/>
      <w:r>
        <w:rPr>
          <w:rFonts w:ascii="Arial" w:hAnsi="Arial" w:cs="Arial"/>
          <w:sz w:val="20"/>
          <w:szCs w:val="20"/>
        </w:rPr>
        <w:t xml:space="preserve">2) осуществление поставки товаров, выполнения работ, оказания услуг для нужд заказчика на сумму, не превышающую </w:t>
      </w:r>
      <w:r w:rsidR="00421C9A">
        <w:rPr>
          <w:rFonts w:ascii="Arial" w:hAnsi="Arial" w:cs="Arial"/>
          <w:sz w:val="20"/>
          <w:szCs w:val="20"/>
        </w:rPr>
        <w:t>1 500 000,00 (одного миллиона пятисот</w:t>
      </w:r>
      <w:r>
        <w:rPr>
          <w:rFonts w:ascii="Arial" w:hAnsi="Arial" w:cs="Arial"/>
          <w:sz w:val="20"/>
          <w:szCs w:val="20"/>
        </w:rPr>
        <w:t xml:space="preserve">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w:t>
      </w:r>
      <w:r w:rsidR="00421C9A">
        <w:rPr>
          <w:rFonts w:ascii="Arial" w:hAnsi="Arial" w:cs="Arial"/>
          <w:sz w:val="20"/>
          <w:szCs w:val="20"/>
        </w:rPr>
        <w:t>1</w:t>
      </w:r>
      <w:r>
        <w:rPr>
          <w:rFonts w:ascii="Arial" w:hAnsi="Arial" w:cs="Arial"/>
          <w:sz w:val="20"/>
          <w:szCs w:val="20"/>
        </w:rPr>
        <w:t>0</w:t>
      </w:r>
      <w:r w:rsidR="00421C9A">
        <w:rPr>
          <w:rFonts w:ascii="Arial" w:hAnsi="Arial" w:cs="Arial"/>
          <w:sz w:val="20"/>
          <w:szCs w:val="20"/>
        </w:rPr>
        <w:t> </w:t>
      </w:r>
      <w:r>
        <w:rPr>
          <w:rFonts w:ascii="Arial" w:hAnsi="Arial" w:cs="Arial"/>
          <w:sz w:val="20"/>
          <w:szCs w:val="20"/>
        </w:rPr>
        <w:t>000</w:t>
      </w:r>
      <w:r w:rsidR="00421C9A">
        <w:rPr>
          <w:rFonts w:ascii="Arial" w:hAnsi="Arial" w:cs="Arial"/>
          <w:sz w:val="20"/>
          <w:szCs w:val="20"/>
        </w:rPr>
        <w:t> </w:t>
      </w:r>
      <w:r>
        <w:rPr>
          <w:rFonts w:ascii="Arial" w:hAnsi="Arial" w:cs="Arial"/>
          <w:sz w:val="20"/>
          <w:szCs w:val="20"/>
        </w:rPr>
        <w:t>00</w:t>
      </w:r>
      <w:r w:rsidR="00421C9A">
        <w:rPr>
          <w:rFonts w:ascii="Arial" w:hAnsi="Arial" w:cs="Arial"/>
          <w:sz w:val="20"/>
          <w:szCs w:val="20"/>
        </w:rPr>
        <w:t>0,00</w:t>
      </w:r>
      <w:r>
        <w:rPr>
          <w:rFonts w:ascii="Arial" w:hAnsi="Arial" w:cs="Arial"/>
          <w:sz w:val="20"/>
          <w:szCs w:val="20"/>
        </w:rPr>
        <w:t xml:space="preserve"> (</w:t>
      </w:r>
      <w:r w:rsidR="00421C9A">
        <w:rPr>
          <w:rFonts w:ascii="Arial" w:hAnsi="Arial" w:cs="Arial"/>
          <w:sz w:val="20"/>
          <w:szCs w:val="20"/>
        </w:rPr>
        <w:t>десяти</w:t>
      </w:r>
      <w:r>
        <w:rPr>
          <w:rFonts w:ascii="Arial" w:hAnsi="Arial" w:cs="Arial"/>
          <w:sz w:val="20"/>
          <w:szCs w:val="20"/>
        </w:rPr>
        <w:t xml:space="preserve"> миллионов)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128" w:history="1">
        <w:r>
          <w:rPr>
            <w:rStyle w:val="aa"/>
            <w:rFonts w:ascii="Arial" w:hAnsi="Arial" w:cs="Arial"/>
            <w:sz w:val="20"/>
            <w:szCs w:val="20"/>
            <w:u w:val="none"/>
          </w:rPr>
          <w:t>ОКПД 2</w:t>
        </w:r>
      </w:hyperlink>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29" w:history="1">
        <w:r>
          <w:rPr>
            <w:rStyle w:val="aa"/>
            <w:rFonts w:ascii="Arial" w:hAnsi="Arial" w:cs="Arial"/>
            <w:sz w:val="20"/>
            <w:szCs w:val="20"/>
            <w:u w:val="none"/>
          </w:rPr>
          <w:t>законом</w:t>
        </w:r>
      </w:hyperlink>
      <w:r>
        <w:rPr>
          <w:rFonts w:ascii="Arial" w:hAnsi="Arial" w:cs="Arial"/>
          <w:sz w:val="20"/>
          <w:szCs w:val="20"/>
        </w:rPr>
        <w:t xml:space="preserve"> от 17 августа 1995 года N 147-ФЗ "О естественных монополиях";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муниципальными учреждениями, муниципальными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t xml:space="preserve"> </w:t>
      </w:r>
      <w:r>
        <w:rPr>
          <w:rFonts w:ascii="Arial" w:hAnsi="Arial" w:cs="Arial"/>
          <w:sz w:val="20"/>
          <w:szCs w:val="20"/>
        </w:rPr>
        <w:t>муниципальными</w:t>
      </w:r>
      <w:r>
        <w:t xml:space="preserve"> </w:t>
      </w:r>
      <w:r>
        <w:rPr>
          <w:rFonts w:ascii="Arial" w:hAnsi="Arial" w:cs="Arial"/>
          <w:sz w:val="20"/>
          <w:szCs w:val="20"/>
        </w:rPr>
        <w:t>нормативными правовыми актами;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3" w:name="Par1091"/>
      <w:bookmarkEnd w:id="63"/>
      <w:r>
        <w:rPr>
          <w:rFonts w:ascii="Arial" w:hAnsi="Arial" w:cs="Arial"/>
          <w:sz w:val="20"/>
          <w:szCs w:val="20"/>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незаключение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незаключение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CB1EE6" w:rsidRDefault="00CB1EE6" w:rsidP="008323A1">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8.1) закупка программ для электронных вычислительных машин или баз данных, лицензий на использование программ для электронных вычислительных машин или баз данных у правообладателей, которым принадлежат исключительные права или исключительные лицензии на использование таких программ для электронных вычислительных машин или баз данных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договора на посещение зоопарка, театра, кинотеатра, концерта, цирка, музея, выставки или спортивного мероприятия;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4" w:name="Par1097"/>
      <w:bookmarkEnd w:id="64"/>
      <w:r>
        <w:rPr>
          <w:rFonts w:ascii="Arial" w:hAnsi="Arial" w:cs="Arial"/>
          <w:sz w:val="20"/>
          <w:szCs w:val="20"/>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закупки услуг по обучению и повышению квалификации, аттестации работников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5" w:name="Par1101"/>
      <w:bookmarkEnd w:id="65"/>
      <w:r>
        <w:rPr>
          <w:rFonts w:ascii="Arial" w:hAnsi="Arial" w:cs="Arial"/>
          <w:sz w:val="20"/>
          <w:szCs w:val="20"/>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6" w:name="Par1103"/>
      <w:bookmarkEnd w:id="66"/>
      <w:r>
        <w:rPr>
          <w:rFonts w:ascii="Arial" w:hAnsi="Arial" w:cs="Arial"/>
          <w:sz w:val="20"/>
          <w:szCs w:val="20"/>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осуществляется закупка финансовых услуг (в том числе заключение договора на предоставление банковской гарантии), услуг финансовой аренды (лизинга), получения кредита (займа) и страховых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выполнение работ по мобилизационной подготовке;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7" w:name="Par1112"/>
      <w:bookmarkEnd w:id="67"/>
      <w:r>
        <w:rPr>
          <w:rFonts w:ascii="Arial" w:hAnsi="Arial" w:cs="Arial"/>
          <w:sz w:val="20"/>
          <w:szCs w:val="20"/>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68" w:name="Par1113"/>
      <w:bookmarkEnd w:id="68"/>
      <w:r>
        <w:rPr>
          <w:rFonts w:ascii="Arial" w:hAnsi="Arial" w:cs="Arial"/>
          <w:sz w:val="20"/>
          <w:szCs w:val="20"/>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30" w:history="1">
        <w:r>
          <w:rPr>
            <w:rStyle w:val="aa"/>
            <w:rFonts w:ascii="Arial" w:hAnsi="Arial" w:cs="Arial"/>
            <w:sz w:val="20"/>
            <w:szCs w:val="20"/>
            <w:u w:val="none"/>
          </w:rPr>
          <w:t>законом</w:t>
        </w:r>
      </w:hyperlink>
      <w:r>
        <w:rPr>
          <w:rFonts w:ascii="Arial" w:hAnsi="Arial" w:cs="Arial"/>
          <w:sz w:val="20"/>
          <w:szCs w:val="20"/>
        </w:rPr>
        <w:t xml:space="preserve"> от 27 июля 2006 года N 152-ФЗ "О персональных данных" обезличивание персональных данных;</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заключение договора, предметом которого является приобретение нежилого здания, строения, сооружения, нежилого помещения;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аренда нежилого здания, строения, сооружения, нежилого помещения;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заключение договора на оказание преподавательских услуг, а также услуг экскурсовода (гида) физическими лицами;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w:t>
      </w:r>
      <w:hyperlink r:id="rId131" w:history="1">
        <w:r>
          <w:rPr>
            <w:rStyle w:val="aa"/>
            <w:rFonts w:ascii="Arial" w:hAnsi="Arial" w:cs="Arial"/>
            <w:sz w:val="20"/>
            <w:szCs w:val="20"/>
            <w:u w:val="none"/>
          </w:rPr>
          <w:t>статьей 37.1</w:t>
        </w:r>
      </w:hyperlink>
      <w:r>
        <w:rPr>
          <w:rFonts w:ascii="Arial" w:hAnsi="Arial" w:cs="Arial"/>
          <w:sz w:val="20"/>
          <w:szCs w:val="20"/>
        </w:rPr>
        <w:t xml:space="preserve"> Федерального закона от 4 декабря 2007 года N 329-ФЗ "О физической культуре и спорте в Российской Федерации",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осуществление до 30 июня 2020 года включительно закупки товаров, работ, услуг для подготовки к проведению общероссийского голосования по вопросу одобрения изменений в </w:t>
      </w:r>
      <w:hyperlink r:id="rId132" w:history="1">
        <w:r>
          <w:rPr>
            <w:rStyle w:val="aa"/>
            <w:rFonts w:ascii="Arial" w:hAnsi="Arial" w:cs="Arial"/>
            <w:sz w:val="20"/>
            <w:szCs w:val="20"/>
            <w:u w:val="none"/>
          </w:rPr>
          <w:t>Конституцию</w:t>
        </w:r>
      </w:hyperlink>
      <w:r>
        <w:rPr>
          <w:rFonts w:ascii="Arial" w:hAnsi="Arial" w:cs="Arial"/>
          <w:sz w:val="20"/>
          <w:szCs w:val="20"/>
        </w:rPr>
        <w:t xml:space="preserve">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осуществление закупки услуг по расчету объемов, формированию начислений, приему платежей (услуги рассчетно-кассовых центров по расчету объемов, начислению платы, приему и учету платежей от отходообразователей за услугу по обращению с твердыми коммунальными отходами и жилищно-коммунальных услуг, в том числе по созданию и ведению баз данных, услуг по организации сбора денежных средств, а также услуг по приему платежей платежными агентами и иных услуг рассчетно-кассовых центров); услуги, указанные в настоящем пункте, возможно закупить как комплексно, так и раздельно;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закупки нефтепродуктов, песка, щебня, гравия, песчано-гравийной смеси, отсева дробления (в том числе песка из отсевов дробления) и минерального порошка, в том числе в рамках выполнения обязательств по заключенному государственному/муниципальному контракту или договору, в котором заказчик является исполнителем;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w:t>
      </w:r>
      <w:r w:rsidR="00421C9A">
        <w:rPr>
          <w:rFonts w:ascii="Arial" w:hAnsi="Arial" w:cs="Arial"/>
          <w:sz w:val="20"/>
          <w:szCs w:val="20"/>
        </w:rPr>
        <w:t xml:space="preserve"> (субподрядчиком, соисполнителем)</w:t>
      </w:r>
      <w:r>
        <w:rPr>
          <w:rFonts w:ascii="Arial" w:hAnsi="Arial" w:cs="Arial"/>
          <w:sz w:val="20"/>
          <w:szCs w:val="20"/>
        </w:rPr>
        <w:t>,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осуществление закупки услуг связи, телематических услуг;</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осуществление закупки услуг оператора электронной торговой площадки;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закупка линейных объектов связи, оптических волокон в составе линейных объектов связи или услуг по их аренде;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осуществление закупки услуг по поверке (калибровке) средств измерений (метрологические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осуществление закупки услуг по обслуживанию телефонной и слаботочной сети, установленной у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поставка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r w:rsidR="00421C9A">
        <w:rPr>
          <w:rFonts w:ascii="Arial" w:hAnsi="Arial" w:cs="Arial"/>
          <w:sz w:val="20"/>
          <w:szCs w:val="20"/>
        </w:rPr>
        <w:t>;</w:t>
      </w:r>
    </w:p>
    <w:p w:rsidR="00421C9A" w:rsidRDefault="00421C9A" w:rsidP="008323A1">
      <w:pPr>
        <w:autoSpaceDE w:val="0"/>
        <w:autoSpaceDN w:val="0"/>
        <w:adjustRightInd w:val="0"/>
        <w:spacing w:before="200" w:after="0" w:line="240" w:lineRule="auto"/>
        <w:ind w:firstLine="540"/>
        <w:jc w:val="both"/>
        <w:rPr>
          <w:rFonts w:ascii="Arial" w:hAnsi="Arial" w:cs="Arial"/>
          <w:sz w:val="20"/>
          <w:szCs w:val="20"/>
        </w:rPr>
      </w:pPr>
      <w:r w:rsidRPr="00421C9A">
        <w:rPr>
          <w:rFonts w:ascii="Arial" w:hAnsi="Arial" w:cs="Arial"/>
          <w:sz w:val="20"/>
          <w:szCs w:val="20"/>
        </w:rPr>
        <w:t>50) осуществление закупки реагентов д</w:t>
      </w:r>
      <w:r>
        <w:rPr>
          <w:rFonts w:ascii="Arial" w:hAnsi="Arial" w:cs="Arial"/>
          <w:sz w:val="20"/>
          <w:szCs w:val="20"/>
        </w:rPr>
        <w:t>л</w:t>
      </w:r>
      <w:r w:rsidRPr="00421C9A">
        <w:rPr>
          <w:rFonts w:ascii="Arial" w:hAnsi="Arial" w:cs="Arial"/>
          <w:sz w:val="20"/>
          <w:szCs w:val="20"/>
        </w:rPr>
        <w:t>я</w:t>
      </w:r>
      <w:r>
        <w:rPr>
          <w:rFonts w:ascii="Arial" w:hAnsi="Arial" w:cs="Arial"/>
          <w:sz w:val="20"/>
          <w:szCs w:val="20"/>
        </w:rPr>
        <w:t xml:space="preserve"> очистки питьевой воды и сточных вод.</w:t>
      </w:r>
    </w:p>
    <w:p w:rsidR="00CB1EE6" w:rsidRDefault="00CB1EE6" w:rsidP="008323A1">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51) осуществление региональным оператором по обращению с твердыми коммунальными отходами закупки оказания услуг по транспортированию твердых коммунальных отходов на срок до 4 месяцев в случае расторжения действующего договора, банкротства (ликвидации, приостановки) деятельности исполнителя по действующему договору транспортирования твердых коммунальных отходов, когда исполнитель не способен исполнять свои обязанности, установленные договором, в случае выявления в период действия договора транспортирования твердых коммунальных отходов превышения фактических объемов оказания услуг по отношению к установленным в договоре на основании плановых значений, предусмотренных действовавшей на момент проведения закупки оказания услуг по транспортированию твердых коммунальных отходов редакцией территориальной схемы обращения производства и потребления на территории Калининградской области, утвержденной приказом Министерства природных ресурсов и экологии Калининградской области от 22 ноября 2019 года № 649, или в случае отмены процедуры закупки оказания услуг по транспортированию твердых коммунальных отходов по решению контролирующих государственных органов, вступившему в силу решению суда общей юрисдикции или арбитражного суда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333.1. Для целей применения </w:t>
      </w:r>
      <w:hyperlink r:id="rId133" w:anchor="Par1084" w:history="1">
        <w:r>
          <w:rPr>
            <w:rStyle w:val="aa"/>
            <w:rFonts w:ascii="Arial" w:hAnsi="Arial" w:cs="Arial"/>
            <w:sz w:val="20"/>
            <w:szCs w:val="20"/>
            <w:u w:val="none"/>
          </w:rPr>
          <w:t>подпункта 2 пункта 333</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r:id="rId134" w:anchor="Par1091" w:history="1">
        <w:r>
          <w:rPr>
            <w:rStyle w:val="aa"/>
            <w:rFonts w:ascii="Arial" w:hAnsi="Arial" w:cs="Arial"/>
            <w:sz w:val="20"/>
            <w:szCs w:val="20"/>
            <w:u w:val="none"/>
          </w:rPr>
          <w:t>подпунктом 6 пункта 333</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r:id="rId135" w:anchor="Par1084" w:history="1">
        <w:r>
          <w:rPr>
            <w:rStyle w:val="aa"/>
            <w:rFonts w:ascii="Arial" w:hAnsi="Arial" w:cs="Arial"/>
            <w:sz w:val="20"/>
            <w:szCs w:val="20"/>
            <w:u w:val="none"/>
          </w:rPr>
          <w:t>подпунктом 2 пункта 333</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136" w:history="1">
        <w:r>
          <w:rPr>
            <w:rStyle w:val="aa"/>
            <w:rFonts w:ascii="Arial" w:hAnsi="Arial" w:cs="Arial"/>
            <w:sz w:val="20"/>
            <w:szCs w:val="20"/>
            <w:u w:val="none"/>
          </w:rPr>
          <w:t>постановлением</w:t>
        </w:r>
      </w:hyperlink>
      <w:r>
        <w:rPr>
          <w:rFonts w:ascii="Arial" w:hAnsi="Arial" w:cs="Arial"/>
          <w:sz w:val="20"/>
          <w:szCs w:val="20"/>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r w:rsidR="00867E7C" w:rsidRPr="00867E7C">
        <w:t xml:space="preserve"> </w:t>
      </w:r>
      <w:r w:rsidR="00867E7C">
        <w:rPr>
          <w:rFonts w:ascii="Arial" w:hAnsi="Arial" w:cs="Arial"/>
          <w:sz w:val="20"/>
          <w:szCs w:val="20"/>
        </w:rPr>
        <w:t>Основаниями дл</w:t>
      </w:r>
      <w:r w:rsidR="00867E7C" w:rsidRPr="00867E7C">
        <w:rPr>
          <w:rFonts w:ascii="Arial" w:hAnsi="Arial" w:cs="Arial"/>
          <w:sz w:val="20"/>
          <w:szCs w:val="20"/>
        </w:rPr>
        <w:t xml:space="preserve">я неразмещения в единой информационной системе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w:t>
      </w:r>
      <w:r w:rsidR="00867E7C">
        <w:rPr>
          <w:rFonts w:ascii="Arial" w:hAnsi="Arial" w:cs="Arial"/>
          <w:sz w:val="20"/>
          <w:szCs w:val="20"/>
        </w:rPr>
        <w:t>Российской Федерации или российских юридических лиц</w:t>
      </w:r>
      <w:r w:rsidR="00867E7C" w:rsidRPr="00867E7C">
        <w:rPr>
          <w:rFonts w:ascii="Arial" w:hAnsi="Arial" w:cs="Arial"/>
          <w:sz w:val="20"/>
          <w:szCs w:val="20"/>
        </w:rPr>
        <w:t>, и (или) введение иностранн</w:t>
      </w:r>
      <w:r w:rsidR="00867E7C">
        <w:rPr>
          <w:rFonts w:ascii="Arial" w:hAnsi="Arial" w:cs="Arial"/>
          <w:sz w:val="20"/>
          <w:szCs w:val="20"/>
        </w:rPr>
        <w:t>ыми</w:t>
      </w:r>
      <w:r w:rsidR="00867E7C" w:rsidRPr="00867E7C">
        <w:rPr>
          <w:rFonts w:ascii="Arial" w:hAnsi="Arial" w:cs="Arial"/>
          <w:sz w:val="20"/>
          <w:szCs w:val="20"/>
        </w:rPr>
        <w:t xml:space="preserve"> государствами, государственными объединениями и (или) союзами и (или) государственными (межгосударственными) учреждениями иностранн</w:t>
      </w:r>
      <w:r w:rsidR="00867E7C">
        <w:rPr>
          <w:rFonts w:ascii="Arial" w:hAnsi="Arial" w:cs="Arial"/>
          <w:sz w:val="20"/>
          <w:szCs w:val="20"/>
        </w:rPr>
        <w:t>ых государств или государственных</w:t>
      </w:r>
      <w:r w:rsidR="00867E7C" w:rsidRPr="00867E7C">
        <w:rPr>
          <w:rFonts w:ascii="Arial" w:hAnsi="Arial" w:cs="Arial"/>
          <w:sz w:val="20"/>
          <w:szCs w:val="20"/>
        </w:rPr>
        <w:t xml:space="preserve"> объединений и (или) союзов мер ограничительного характера в отношении заказчика, осуществляющего закупку.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2 - 10,14,15,23,24, 33.3 пункта 333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r:id="rId137" w:anchor="Par1080" w:history="1">
        <w:r>
          <w:rPr>
            <w:rStyle w:val="aa"/>
            <w:rFonts w:ascii="Arial" w:hAnsi="Arial" w:cs="Arial"/>
            <w:sz w:val="20"/>
            <w:szCs w:val="20"/>
            <w:u w:val="none"/>
          </w:rPr>
          <w:t>пункта 333</w:t>
        </w:r>
      </w:hyperlink>
      <w:r>
        <w:rPr>
          <w:rFonts w:ascii="Arial" w:hAnsi="Arial" w:cs="Arial"/>
          <w:sz w:val="20"/>
          <w:szCs w:val="20"/>
        </w:rPr>
        <w:t xml:space="preserve"> настоящего положения, на основании которого заключен такой договор.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При осуществлении закупки у единственного поставщика (подрядчика, исполнителя) в соответствии с </w:t>
      </w:r>
      <w:hyperlink r:id="rId138" w:anchor="Par1091" w:history="1">
        <w:r>
          <w:rPr>
            <w:rStyle w:val="aa"/>
            <w:rFonts w:ascii="Arial" w:hAnsi="Arial" w:cs="Arial"/>
            <w:sz w:val="20"/>
            <w:szCs w:val="20"/>
            <w:u w:val="none"/>
          </w:rPr>
          <w:t>подпунктом 6 пункта 333</w:t>
        </w:r>
      </w:hyperlink>
      <w:r>
        <w:rPr>
          <w:rFonts w:ascii="Arial" w:hAnsi="Arial" w:cs="Arial"/>
          <w:sz w:val="20"/>
          <w:szCs w:val="20"/>
        </w:rPr>
        <w:t xml:space="preserve"> настоящего положения цена договора не может превышать НМЦД, сформированную в целях осуществления определения поставщика (подрядчика, исполнителя).</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Извещение о неконкурентной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94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336.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139" w:history="1">
        <w:r>
          <w:rPr>
            <w:rStyle w:val="aa"/>
            <w:rFonts w:ascii="Arial" w:hAnsi="Arial" w:cs="Arial"/>
            <w:sz w:val="20"/>
            <w:szCs w:val="20"/>
            <w:u w:val="none"/>
          </w:rPr>
          <w:t>части 15 статьи 4</w:t>
        </w:r>
      </w:hyperlink>
      <w:r>
        <w:rPr>
          <w:rFonts w:ascii="Arial" w:hAnsi="Arial" w:cs="Arial"/>
          <w:sz w:val="20"/>
          <w:szCs w:val="20"/>
        </w:rPr>
        <w:t xml:space="preserve"> Закона о закупках</w:t>
      </w:r>
      <w:r w:rsidR="00943734">
        <w:rPr>
          <w:rFonts w:ascii="Arial" w:hAnsi="Arial" w:cs="Arial"/>
          <w:sz w:val="20"/>
          <w:szCs w:val="20"/>
        </w:rPr>
        <w:t>,</w:t>
      </w:r>
      <w:r w:rsidR="00943734" w:rsidRPr="00943734">
        <w:t xml:space="preserve"> </w:t>
      </w:r>
      <w:r w:rsidR="00943734" w:rsidRPr="00943734">
        <w:rPr>
          <w:rFonts w:ascii="Arial" w:hAnsi="Arial" w:cs="Arial"/>
          <w:sz w:val="20"/>
          <w:szCs w:val="20"/>
        </w:rPr>
        <w:t>а также установленные пунктом 332.1</w:t>
      </w:r>
      <w:r w:rsidR="00943734">
        <w:rPr>
          <w:rFonts w:ascii="Arial" w:hAnsi="Arial" w:cs="Arial"/>
          <w:sz w:val="20"/>
          <w:szCs w:val="20"/>
        </w:rPr>
        <w:t xml:space="preserve"> </w:t>
      </w:r>
      <w:r w:rsidR="00943734" w:rsidRPr="00943734">
        <w:rPr>
          <w:rFonts w:ascii="Arial" w:hAnsi="Arial" w:cs="Arial"/>
          <w:sz w:val="20"/>
          <w:szCs w:val="20"/>
        </w:rPr>
        <w:t>настоящего положения</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 В извещении о закупке у единственного поставщика (подрядчика, исполнителя) должны быть указаны следующие сведения: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место нахождения, почтовый адрес, адрес электронной почты, номер контактного телефона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поставки товара, выполнения работы, оказания услуги;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323A1" w:rsidRDefault="008323A1" w:rsidP="008323A1">
      <w:pPr>
        <w:autoSpaceDE w:val="0"/>
        <w:autoSpaceDN w:val="0"/>
        <w:adjustRightInd w:val="0"/>
        <w:spacing w:line="240" w:lineRule="auto"/>
        <w:jc w:val="center"/>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V. ТРЕБОВАНИЯ К ДОГОВОРУ, ПОРЯДОК ЗАКЛЮЧЕНИЯ,</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ИСПОЛНЕНИЯ, РАСТОРЖЕНИЯ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Требования к договору</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339.1. Договор по результатам конкурентной закупки заключается в письменной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339.2.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340. Заказчик вправе предусмотреть в проекте договора выплату аванса, не превышающего цены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В договор, заключаемый по результатам конкурентной закупки, включаются обязательные условия: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w:t>
      </w:r>
      <w:r w:rsidR="009B62C0">
        <w:rPr>
          <w:rFonts w:ascii="Arial" w:hAnsi="Arial" w:cs="Arial"/>
          <w:sz w:val="20"/>
          <w:szCs w:val="20"/>
        </w:rPr>
        <w:t>7 рабочих</w:t>
      </w:r>
      <w:r>
        <w:rPr>
          <w:rFonts w:ascii="Arial" w:hAnsi="Arial" w:cs="Arial"/>
          <w:sz w:val="20"/>
          <w:szCs w:val="20"/>
        </w:rPr>
        <w:t xml:space="preserve"> дней с даты подписания заказчиком документа о приемке</w:t>
      </w:r>
      <w:r w:rsidR="00E66468" w:rsidRPr="00E66468">
        <w:rPr>
          <w:rFonts w:ascii="Arial" w:hAnsi="Arial" w:cs="Arial"/>
          <w:sz w:val="20"/>
          <w:szCs w:val="20"/>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B62C0">
        <w:rPr>
          <w:rFonts w:ascii="Arial" w:hAnsi="Arial" w:cs="Arial"/>
          <w:sz w:val="20"/>
          <w:szCs w:val="20"/>
        </w:rPr>
        <w:t>7</w:t>
      </w:r>
      <w:r>
        <w:rPr>
          <w:rFonts w:ascii="Arial" w:hAnsi="Arial" w:cs="Arial"/>
          <w:sz w:val="20"/>
          <w:szCs w:val="20"/>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CB1EE6" w:rsidRPr="00CB1EE6" w:rsidRDefault="008323A1" w:rsidP="00CB1E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348. </w:t>
      </w:r>
      <w:r w:rsidR="00CB1EE6" w:rsidRPr="00CB1EE6">
        <w:rPr>
          <w:rFonts w:ascii="Arial" w:hAnsi="Arial" w:cs="Arial"/>
          <w:sz w:val="20"/>
          <w:szCs w:val="20"/>
        </w:rPr>
        <w:t>В договор может быть включено условие:</w:t>
      </w:r>
    </w:p>
    <w:p w:rsidR="00CB1EE6" w:rsidRPr="00CB1EE6" w:rsidRDefault="00CB1EE6" w:rsidP="00CB1EE6">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1)</w:t>
      </w:r>
      <w:r w:rsidRPr="00CB1EE6">
        <w:rPr>
          <w:rFonts w:ascii="Arial" w:hAnsi="Arial" w:cs="Arial"/>
          <w:sz w:val="20"/>
          <w:szCs w:val="20"/>
        </w:rPr>
        <w:tab/>
        <w:t>о возможности одностороннего отказа от исполнения договора;</w:t>
      </w:r>
    </w:p>
    <w:p w:rsidR="008323A1" w:rsidRDefault="00CB1EE6" w:rsidP="00CB1EE6">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2)</w:t>
      </w:r>
      <w:r w:rsidRPr="00CB1EE6">
        <w:rPr>
          <w:rFonts w:ascii="Arial" w:hAnsi="Arial" w:cs="Arial"/>
          <w:sz w:val="20"/>
          <w:szCs w:val="20"/>
        </w:rPr>
        <w:tab/>
        <w:t>об удержании суммы неисполненных поставщиком (исполнителем, подрядчиком) требований об уплате неустоек (штрафов, пеней), предъявленных заказчиком из суммы, подлежащей оплате поставщику (исполнителю, подрядчику)</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Порядок заключения договора по результатам</w:t>
      </w: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конкурентной закупки</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bookmarkStart w:id="69" w:name="Par1216"/>
      <w:bookmarkEnd w:id="69"/>
      <w:r>
        <w:rPr>
          <w:rFonts w:ascii="Arial" w:hAnsi="Arial" w:cs="Arial"/>
          <w:sz w:val="20"/>
          <w:szCs w:val="20"/>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70" w:name="Par1220"/>
      <w:bookmarkEnd w:id="70"/>
      <w:r>
        <w:rPr>
          <w:rFonts w:ascii="Arial" w:hAnsi="Arial" w:cs="Arial"/>
          <w:sz w:val="20"/>
          <w:szCs w:val="20"/>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соответствует требованиям, предъявляемым к участникам закупки, указанным в извещении и/или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от заключения договора оформляется заказчиком протоколом отказа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Заказчик в течение 5 дней со дня размещения в единой информационной системе</w:t>
      </w:r>
      <w:r w:rsidR="00E66468">
        <w:rPr>
          <w:rFonts w:ascii="Arial" w:hAnsi="Arial" w:cs="Arial"/>
          <w:sz w:val="20"/>
          <w:szCs w:val="20"/>
        </w:rPr>
        <w:t>,</w:t>
      </w:r>
      <w:r w:rsidR="00E66468" w:rsidRPr="00E66468">
        <w:t xml:space="preserve"> </w:t>
      </w:r>
      <w:r w:rsidR="00E66468" w:rsidRPr="00E66468">
        <w:rPr>
          <w:rFonts w:ascii="Arial" w:hAnsi="Arial" w:cs="Arial"/>
          <w:sz w:val="20"/>
          <w:szCs w:val="20"/>
        </w:rPr>
        <w:t>на официальном сайте, за исключением случаев, предусмотренных Законом о закупках,</w:t>
      </w:r>
      <w:r>
        <w:rPr>
          <w:rFonts w:ascii="Arial" w:hAnsi="Arial" w:cs="Arial"/>
          <w:sz w:val="20"/>
          <w:szCs w:val="20"/>
        </w:rPr>
        <w:t xml:space="preserve">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r:id="rId140"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r:id="rId141"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в проект договора, прилагаемый к извещению и (или)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8323A1" w:rsidRDefault="008323A1" w:rsidP="008323A1">
      <w:pPr>
        <w:autoSpaceDE w:val="0"/>
        <w:autoSpaceDN w:val="0"/>
        <w:adjustRightInd w:val="0"/>
        <w:spacing w:after="0" w:line="240" w:lineRule="auto"/>
        <w:ind w:firstLine="540"/>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bookmarkStart w:id="71" w:name="Par1231"/>
      <w:bookmarkEnd w:id="71"/>
      <w:r>
        <w:rPr>
          <w:rFonts w:ascii="Arial" w:hAnsi="Arial" w:cs="Arial"/>
          <w:sz w:val="20"/>
          <w:szCs w:val="20"/>
        </w:rPr>
        <w:t xml:space="preserve">354. Победитель закупки (или участник закупки, на которого возлагается обязанность заключения договора в соответствии с </w:t>
      </w:r>
      <w:hyperlink r:id="rId142"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143"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144"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72" w:name="Par1233"/>
      <w:bookmarkEnd w:id="72"/>
      <w:r>
        <w:rPr>
          <w:rFonts w:ascii="Arial" w:hAnsi="Arial" w:cs="Arial"/>
          <w:sz w:val="20"/>
          <w:szCs w:val="20"/>
        </w:rPr>
        <w:t xml:space="preserve">354.1. В течение 3 дней с даты размещения в соответствии с </w:t>
      </w:r>
      <w:hyperlink r:id="rId145" w:anchor="Par1231" w:history="1">
        <w:r>
          <w:rPr>
            <w:rStyle w:val="aa"/>
            <w:rFonts w:ascii="Arial" w:hAnsi="Arial" w:cs="Arial"/>
            <w:sz w:val="20"/>
            <w:szCs w:val="20"/>
            <w:u w:val="none"/>
          </w:rPr>
          <w:t>пунктом 354</w:t>
        </w:r>
      </w:hyperlink>
      <w:r>
        <w:rPr>
          <w:rFonts w:ascii="Arial" w:hAnsi="Arial" w:cs="Arial"/>
          <w:sz w:val="20"/>
          <w:szCs w:val="20"/>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354.2. В течение 3 дней с даты размещения заказчиком на электронной площадке документов, предусмотренных </w:t>
      </w:r>
      <w:hyperlink r:id="rId146" w:anchor="Par1233" w:history="1">
        <w:r>
          <w:rPr>
            <w:rStyle w:val="aa"/>
            <w:rFonts w:ascii="Arial" w:hAnsi="Arial" w:cs="Arial"/>
            <w:sz w:val="20"/>
            <w:szCs w:val="20"/>
            <w:u w:val="none"/>
          </w:rPr>
          <w:t>пунктом 354.1</w:t>
        </w:r>
      </w:hyperlink>
      <w:r>
        <w:rPr>
          <w:rFonts w:ascii="Arial" w:hAnsi="Arial" w:cs="Arial"/>
          <w:sz w:val="20"/>
          <w:szCs w:val="20"/>
        </w:rPr>
        <w:t xml:space="preserve">, победитель закупки (или участник закупки, на которого возлагается обязанность заключения договора в соответствии с </w:t>
      </w:r>
      <w:hyperlink r:id="rId147"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r:id="rId148" w:anchor="Par1233" w:history="1">
        <w:r>
          <w:rPr>
            <w:rStyle w:val="aa"/>
            <w:rFonts w:ascii="Arial" w:hAnsi="Arial" w:cs="Arial"/>
            <w:sz w:val="20"/>
            <w:szCs w:val="20"/>
            <w:u w:val="none"/>
          </w:rPr>
          <w:t>пункте 354.1</w:t>
        </w:r>
      </w:hyperlink>
      <w:r>
        <w:rPr>
          <w:rFonts w:ascii="Arial" w:hAnsi="Arial" w:cs="Arial"/>
          <w:sz w:val="20"/>
          <w:szCs w:val="20"/>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73" w:name="Par1237"/>
      <w:bookmarkEnd w:id="73"/>
      <w:r>
        <w:rPr>
          <w:rFonts w:ascii="Arial" w:hAnsi="Arial" w:cs="Arial"/>
          <w:sz w:val="20"/>
          <w:szCs w:val="20"/>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149"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r:id="rId150"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не представил заказчику в указанный в </w:t>
      </w:r>
      <w:hyperlink r:id="rId151" w:anchor="Par1231" w:history="1">
        <w:r>
          <w:rPr>
            <w:rStyle w:val="aa"/>
            <w:rFonts w:ascii="Arial" w:hAnsi="Arial" w:cs="Arial"/>
            <w:sz w:val="20"/>
            <w:szCs w:val="20"/>
            <w:u w:val="none"/>
          </w:rPr>
          <w:t>пункте 354</w:t>
        </w:r>
      </w:hyperlink>
      <w:r>
        <w:rPr>
          <w:rFonts w:ascii="Arial" w:hAnsi="Arial" w:cs="Arial"/>
          <w:sz w:val="20"/>
          <w:szCs w:val="20"/>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r:id="rId152"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356. Победитель закупки или участник закупки, на которого возлагается обязанность заключения договора в соответствии с </w:t>
      </w:r>
      <w:hyperlink r:id="rId153"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считается уклонившимся от заключения договора при наступлении любого из следующих событий: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представление письменного отказа от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непредставление в указанные в извещении и (или) документации сроки подписанного со своей стороны проекта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r:id="rId154" w:anchor="Par1220" w:history="1">
        <w:r>
          <w:rPr>
            <w:rStyle w:val="aa"/>
            <w:rFonts w:ascii="Arial" w:hAnsi="Arial" w:cs="Arial"/>
            <w:sz w:val="20"/>
            <w:szCs w:val="20"/>
            <w:u w:val="none"/>
          </w:rPr>
          <w:t>пунктом 351</w:t>
        </w:r>
      </w:hyperlink>
      <w:r>
        <w:rPr>
          <w:rFonts w:ascii="Arial" w:hAnsi="Arial" w:cs="Arial"/>
          <w:sz w:val="20"/>
          <w:szCs w:val="20"/>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bookmarkStart w:id="74" w:name="Par1245"/>
      <w:bookmarkEnd w:id="74"/>
      <w:r>
        <w:rPr>
          <w:rFonts w:ascii="Arial" w:hAnsi="Arial" w:cs="Arial"/>
          <w:sz w:val="20"/>
          <w:szCs w:val="20"/>
        </w:rPr>
        <w:t>357. Если участник конкурентной закупки, признанный победителем, уклонился от заключения договора,</w:t>
      </w:r>
      <w:r>
        <w:t xml:space="preserve"> </w:t>
      </w:r>
      <w:r>
        <w:rPr>
          <w:rFonts w:ascii="Arial" w:hAnsi="Arial" w:cs="Arial"/>
          <w:sz w:val="20"/>
          <w:szCs w:val="20"/>
        </w:rPr>
        <w:t xml:space="preserve">а также в случае, если заказчик отказался от заключения договора с победителем по основаниям, предусмотренным пунктом 352 настоящего положения,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r:id="rId155" w:anchor="Par1231" w:history="1">
        <w:r>
          <w:rPr>
            <w:rStyle w:val="aa"/>
            <w:rFonts w:ascii="Arial" w:hAnsi="Arial" w:cs="Arial"/>
            <w:sz w:val="20"/>
            <w:szCs w:val="20"/>
            <w:u w:val="none"/>
          </w:rPr>
          <w:t>пункте 354</w:t>
        </w:r>
      </w:hyperlink>
      <w:r>
        <w:rPr>
          <w:rFonts w:ascii="Arial" w:hAnsi="Arial" w:cs="Arial"/>
          <w:sz w:val="20"/>
          <w:szCs w:val="20"/>
        </w:rPr>
        <w:t xml:space="preserve"> настоящего положения.</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358. В случае заключения договора не в электронной форме такой договор заключается путем обмена письменными документами в сроки, указанные в </w:t>
      </w:r>
      <w:hyperlink r:id="rId156" w:anchor="Par1231" w:history="1">
        <w:r>
          <w:rPr>
            <w:rStyle w:val="aa"/>
            <w:rFonts w:ascii="Arial" w:hAnsi="Arial" w:cs="Arial"/>
            <w:sz w:val="20"/>
            <w:szCs w:val="20"/>
            <w:u w:val="none"/>
          </w:rPr>
          <w:t>пунктах 354</w:t>
        </w:r>
      </w:hyperlink>
      <w:r>
        <w:rPr>
          <w:rFonts w:ascii="Arial" w:hAnsi="Arial" w:cs="Arial"/>
          <w:sz w:val="20"/>
          <w:szCs w:val="20"/>
        </w:rPr>
        <w:t>-</w:t>
      </w:r>
      <w:hyperlink r:id="rId157" w:anchor="Par1237" w:history="1">
        <w:r>
          <w:rPr>
            <w:rStyle w:val="aa"/>
            <w:rFonts w:ascii="Arial" w:hAnsi="Arial" w:cs="Arial"/>
            <w:sz w:val="20"/>
            <w:szCs w:val="20"/>
            <w:u w:val="none"/>
          </w:rPr>
          <w:t>354.3</w:t>
        </w:r>
      </w:hyperlink>
      <w:r>
        <w:rPr>
          <w:rFonts w:ascii="Arial" w:hAnsi="Arial" w:cs="Arial"/>
          <w:sz w:val="20"/>
          <w:szCs w:val="20"/>
        </w:rPr>
        <w:t xml:space="preserve"> настоящего положения. При этом указанные сроки отсчитываются с даты получения таких документов соответствующей стороной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Порядок изменения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359. Изменение существенных условий договора при его исполнении не допускается, за исключением их изменения по соглашению сторон:</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9B62C0" w:rsidRDefault="009B62C0" w:rsidP="008323A1">
      <w:pPr>
        <w:autoSpaceDE w:val="0"/>
        <w:autoSpaceDN w:val="0"/>
        <w:adjustRightInd w:val="0"/>
        <w:spacing w:before="200" w:after="0" w:line="240" w:lineRule="auto"/>
        <w:ind w:firstLine="540"/>
        <w:jc w:val="both"/>
        <w:rPr>
          <w:rFonts w:ascii="Arial" w:hAnsi="Arial" w:cs="Arial"/>
          <w:sz w:val="20"/>
          <w:szCs w:val="20"/>
        </w:rPr>
      </w:pPr>
      <w:r w:rsidRPr="009B62C0">
        <w:rPr>
          <w:rFonts w:ascii="Arial" w:hAnsi="Arial" w:cs="Arial"/>
          <w:sz w:val="20"/>
          <w:szCs w:val="20"/>
        </w:rPr>
        <w:t>4) если при исполнении договора, заключенного до 01 января 2023 года, возникли независящие от сторон договора обстоятельства, влекущие невозможность его исполнения; изменение существенн</w:t>
      </w:r>
      <w:r>
        <w:rPr>
          <w:rFonts w:ascii="Arial" w:hAnsi="Arial" w:cs="Arial"/>
          <w:sz w:val="20"/>
          <w:szCs w:val="20"/>
        </w:rPr>
        <w:t>ых</w:t>
      </w:r>
      <w:r w:rsidRPr="009B62C0">
        <w:rPr>
          <w:rFonts w:ascii="Arial" w:hAnsi="Arial" w:cs="Arial"/>
          <w:sz w:val="20"/>
          <w:szCs w:val="20"/>
        </w:rPr>
        <w:t xml:space="preserve"> условий договора в соответствии с настоящим подпунктом осуществляется на основании распоряжения </w:t>
      </w:r>
      <w:r>
        <w:rPr>
          <w:rFonts w:ascii="Arial" w:hAnsi="Arial" w:cs="Arial"/>
          <w:sz w:val="20"/>
          <w:szCs w:val="20"/>
        </w:rPr>
        <w:t>администрации Неманского муниципального округа</w:t>
      </w:r>
      <w:r w:rsidRPr="009B62C0">
        <w:rPr>
          <w:rFonts w:ascii="Arial" w:hAnsi="Arial" w:cs="Arial"/>
          <w:sz w:val="20"/>
          <w:szCs w:val="20"/>
        </w:rPr>
        <w:t xml:space="preserve"> с соблюдением положений </w:t>
      </w:r>
      <w:r w:rsidR="00465700" w:rsidRPr="00465700">
        <w:rPr>
          <w:rFonts w:ascii="Arial" w:hAnsi="Arial" w:cs="Arial"/>
          <w:sz w:val="20"/>
          <w:szCs w:val="20"/>
        </w:rPr>
        <w:t>поряд</w:t>
      </w:r>
      <w:r w:rsidR="00465700">
        <w:rPr>
          <w:rFonts w:ascii="Arial" w:hAnsi="Arial" w:cs="Arial"/>
          <w:sz w:val="20"/>
          <w:szCs w:val="20"/>
        </w:rPr>
        <w:t>ка</w:t>
      </w:r>
      <w:r w:rsidR="00465700" w:rsidRPr="00465700">
        <w:rPr>
          <w:rFonts w:ascii="Arial" w:hAnsi="Arial" w:cs="Arial"/>
          <w:sz w:val="20"/>
          <w:szCs w:val="20"/>
        </w:rPr>
        <w:t xml:space="preserve"> принятия администрацией Неманского муниципального округа решения об изменении существенных условий контракта на закупку товаров, работ, услуг для обеспечения нужд муниципального образования «Неманский муниципальный округ Калининградской области», заключенного до 1 января 2023 года, в связи с возникновением независящих от сторон контракта обстоятельств, влекущих невозможность его исполнения</w:t>
      </w:r>
      <w:r w:rsidRPr="009B62C0">
        <w:rPr>
          <w:rFonts w:ascii="Arial" w:hAnsi="Arial" w:cs="Arial"/>
          <w:sz w:val="20"/>
          <w:szCs w:val="20"/>
        </w:rPr>
        <w:t xml:space="preserve">, утвержденного постановлением </w:t>
      </w:r>
      <w:r w:rsidR="00465700">
        <w:rPr>
          <w:rFonts w:ascii="Arial" w:hAnsi="Arial" w:cs="Arial"/>
          <w:sz w:val="20"/>
          <w:szCs w:val="20"/>
        </w:rPr>
        <w:t>администрации</w:t>
      </w:r>
      <w:r w:rsidR="00465700" w:rsidRPr="00465700">
        <w:rPr>
          <w:rFonts w:ascii="Arial" w:hAnsi="Arial" w:cs="Arial"/>
          <w:sz w:val="20"/>
          <w:szCs w:val="20"/>
        </w:rPr>
        <w:t xml:space="preserve"> Неманского муниципального округа</w:t>
      </w:r>
      <w:r w:rsidRPr="009B62C0">
        <w:rPr>
          <w:rFonts w:ascii="Arial" w:hAnsi="Arial" w:cs="Arial"/>
          <w:sz w:val="20"/>
          <w:szCs w:val="20"/>
        </w:rPr>
        <w:t xml:space="preserve"> от 0</w:t>
      </w:r>
      <w:r w:rsidR="00465700">
        <w:rPr>
          <w:rFonts w:ascii="Arial" w:hAnsi="Arial" w:cs="Arial"/>
          <w:sz w:val="20"/>
          <w:szCs w:val="20"/>
        </w:rPr>
        <w:t>3</w:t>
      </w:r>
      <w:r w:rsidRPr="009B62C0">
        <w:rPr>
          <w:rFonts w:ascii="Arial" w:hAnsi="Arial" w:cs="Arial"/>
          <w:sz w:val="20"/>
          <w:szCs w:val="20"/>
        </w:rPr>
        <w:t xml:space="preserve"> </w:t>
      </w:r>
      <w:r w:rsidR="00465700">
        <w:rPr>
          <w:rFonts w:ascii="Arial" w:hAnsi="Arial" w:cs="Arial"/>
          <w:sz w:val="20"/>
          <w:szCs w:val="20"/>
        </w:rPr>
        <w:t>июн</w:t>
      </w:r>
      <w:r w:rsidRPr="009B62C0">
        <w:rPr>
          <w:rFonts w:ascii="Arial" w:hAnsi="Arial" w:cs="Arial"/>
          <w:sz w:val="20"/>
          <w:szCs w:val="20"/>
        </w:rPr>
        <w:t xml:space="preserve">я 2022 года N </w:t>
      </w:r>
      <w:r w:rsidR="00465700">
        <w:rPr>
          <w:rFonts w:ascii="Arial" w:hAnsi="Arial" w:cs="Arial"/>
          <w:sz w:val="20"/>
          <w:szCs w:val="20"/>
        </w:rPr>
        <w:t>598</w:t>
      </w:r>
      <w:r w:rsidRPr="009B62C0">
        <w:rPr>
          <w:rFonts w:ascii="Arial" w:hAnsi="Arial" w:cs="Arial"/>
          <w:sz w:val="20"/>
          <w:szCs w:val="20"/>
        </w:rPr>
        <w:t xml:space="preserve"> «</w:t>
      </w:r>
      <w:r w:rsidR="00465700" w:rsidRPr="00465700">
        <w:rPr>
          <w:rFonts w:ascii="Arial" w:hAnsi="Arial" w:cs="Arial"/>
          <w:sz w:val="20"/>
          <w:szCs w:val="20"/>
        </w:rPr>
        <w:t>О мерах по реализации части 65.1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образовании комиссии по рассмотрению вопросов, связанных с изменениями существенных условий контракта, а также осуществлением закупок товаров, работ, услуг для нужд муниципального образования «Неманский муниципальный округ Калининградской области»</w:t>
      </w:r>
      <w:r w:rsidRPr="009B62C0">
        <w:rPr>
          <w:rFonts w:ascii="Arial" w:hAnsi="Arial" w:cs="Arial"/>
          <w:sz w:val="20"/>
          <w:szCs w:val="20"/>
        </w:rPr>
        <w:t>.</w:t>
      </w:r>
    </w:p>
    <w:p w:rsidR="00CB1EE6" w:rsidRPr="00CB1EE6" w:rsidRDefault="00CB1EE6" w:rsidP="00CB1EE6">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5) в случае изменения в соответствии с законодательством Российской Федерации регулируемых цен (тарифов) на товары, работы, услуги;</w:t>
      </w:r>
    </w:p>
    <w:p w:rsidR="00CB1EE6" w:rsidRPr="00CB1EE6" w:rsidRDefault="00CB1EE6" w:rsidP="00CB1EE6">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6)</w:t>
      </w:r>
      <w:r w:rsidRPr="00CB1EE6">
        <w:rPr>
          <w:rFonts w:ascii="Arial" w:hAnsi="Arial" w:cs="Arial"/>
          <w:sz w:val="20"/>
          <w:szCs w:val="20"/>
        </w:rPr>
        <w:tab/>
        <w:t>в случае заключения договора с единственным поставщиком (подрядчиком, исполнителем) в соответствии с подпунктами 3, 14, 26, 29 пункта 333 настоящего положения;</w:t>
      </w:r>
    </w:p>
    <w:p w:rsidR="00CB1EE6" w:rsidRDefault="00CB1EE6" w:rsidP="00CB1EE6">
      <w:pPr>
        <w:autoSpaceDE w:val="0"/>
        <w:autoSpaceDN w:val="0"/>
        <w:adjustRightInd w:val="0"/>
        <w:spacing w:before="200" w:after="0" w:line="240" w:lineRule="auto"/>
        <w:ind w:firstLine="540"/>
        <w:jc w:val="both"/>
        <w:rPr>
          <w:rFonts w:ascii="Arial" w:hAnsi="Arial" w:cs="Arial"/>
          <w:sz w:val="20"/>
          <w:szCs w:val="20"/>
        </w:rPr>
      </w:pPr>
      <w:r w:rsidRPr="00CB1EE6">
        <w:rPr>
          <w:rFonts w:ascii="Arial" w:hAnsi="Arial" w:cs="Arial"/>
          <w:sz w:val="20"/>
          <w:szCs w:val="20"/>
        </w:rPr>
        <w:t>7)</w:t>
      </w:r>
      <w:r w:rsidRPr="00CB1EE6">
        <w:rPr>
          <w:rFonts w:ascii="Arial" w:hAnsi="Arial" w:cs="Arial"/>
          <w:sz w:val="20"/>
          <w:szCs w:val="20"/>
        </w:rPr>
        <w:tab/>
        <w:t>в случае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CB1EE6" w:rsidRDefault="00CB1EE6" w:rsidP="008323A1">
      <w:pPr>
        <w:autoSpaceDE w:val="0"/>
        <w:autoSpaceDN w:val="0"/>
        <w:adjustRightInd w:val="0"/>
        <w:spacing w:before="200" w:after="0" w:line="240" w:lineRule="auto"/>
        <w:ind w:firstLine="540"/>
        <w:jc w:val="both"/>
        <w:rPr>
          <w:rFonts w:ascii="Arial" w:hAnsi="Arial" w:cs="Arial"/>
          <w:sz w:val="20"/>
          <w:szCs w:val="20"/>
        </w:rPr>
      </w:pP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Порядок расторжения договора</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362. Сторона договора вправе принять решение об одностороннем отказе от исполнения договора по основаниям, предусмотренным Гражданским </w:t>
      </w:r>
      <w:hyperlink r:id="rId158" w:history="1">
        <w:r>
          <w:rPr>
            <w:rStyle w:val="aa"/>
            <w:rFonts w:ascii="Arial" w:hAnsi="Arial" w:cs="Arial"/>
            <w:sz w:val="20"/>
            <w:szCs w:val="20"/>
            <w:u w:val="none"/>
          </w:rPr>
          <w:t>кодексом</w:t>
        </w:r>
      </w:hyperlink>
      <w:r>
        <w:rPr>
          <w:rFonts w:ascii="Arial" w:hAnsi="Arial" w:cs="Arial"/>
          <w:sz w:val="20"/>
          <w:szCs w:val="20"/>
        </w:rPr>
        <w:t xml:space="preserve"> Российской Федерации для одностороннего отказа от исполнения отдельных видов обязательств.</w:t>
      </w:r>
    </w:p>
    <w:p w:rsidR="008323A1" w:rsidRDefault="008323A1" w:rsidP="008323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w:t>
      </w:r>
      <w:hyperlink r:id="rId159" w:anchor="Par592" w:history="1">
        <w:r>
          <w:rPr>
            <w:rStyle w:val="aa"/>
            <w:rFonts w:ascii="Arial" w:hAnsi="Arial" w:cs="Arial"/>
            <w:sz w:val="20"/>
            <w:szCs w:val="20"/>
            <w:u w:val="none"/>
          </w:rPr>
          <w:t>пунктах 143</w:t>
        </w:r>
      </w:hyperlink>
      <w:r>
        <w:rPr>
          <w:rFonts w:ascii="Arial" w:hAnsi="Arial" w:cs="Arial"/>
          <w:sz w:val="20"/>
          <w:szCs w:val="20"/>
        </w:rPr>
        <w:t xml:space="preserve">, </w:t>
      </w:r>
      <w:hyperlink r:id="rId160" w:anchor="Par857" w:history="1">
        <w:r>
          <w:rPr>
            <w:rStyle w:val="aa"/>
            <w:rFonts w:ascii="Arial" w:hAnsi="Arial" w:cs="Arial"/>
            <w:sz w:val="20"/>
            <w:szCs w:val="20"/>
            <w:u w:val="none"/>
          </w:rPr>
          <w:t>252</w:t>
        </w:r>
      </w:hyperlink>
      <w:r>
        <w:rPr>
          <w:rFonts w:ascii="Arial" w:hAnsi="Arial" w:cs="Arial"/>
          <w:sz w:val="20"/>
          <w:szCs w:val="20"/>
        </w:rPr>
        <w:t xml:space="preserve">, </w:t>
      </w:r>
      <w:hyperlink r:id="rId161" w:anchor="Par949" w:history="1">
        <w:r>
          <w:rPr>
            <w:rStyle w:val="aa"/>
            <w:rFonts w:ascii="Arial" w:hAnsi="Arial" w:cs="Arial"/>
            <w:sz w:val="20"/>
            <w:szCs w:val="20"/>
            <w:u w:val="none"/>
          </w:rPr>
          <w:t>284</w:t>
        </w:r>
      </w:hyperlink>
      <w:r>
        <w:rPr>
          <w:rFonts w:ascii="Arial" w:hAnsi="Arial" w:cs="Arial"/>
          <w:sz w:val="20"/>
          <w:szCs w:val="20"/>
        </w:rPr>
        <w:t xml:space="preserve">, </w:t>
      </w:r>
      <w:hyperlink r:id="rId162" w:anchor="Par1057" w:history="1">
        <w:r>
          <w:rPr>
            <w:rStyle w:val="aa"/>
            <w:rFonts w:ascii="Arial" w:hAnsi="Arial" w:cs="Arial"/>
            <w:sz w:val="20"/>
            <w:szCs w:val="20"/>
            <w:u w:val="none"/>
          </w:rPr>
          <w:t>327</w:t>
        </w:r>
      </w:hyperlink>
      <w:r>
        <w:rPr>
          <w:rFonts w:ascii="Arial" w:hAnsi="Arial" w:cs="Arial"/>
          <w:sz w:val="20"/>
          <w:szCs w:val="20"/>
        </w:rPr>
        <w:t xml:space="preserve"> настоящего положения, победителя закупки в электронной форме (за исключением случая, предусмотренного </w:t>
      </w:r>
      <w:hyperlink r:id="rId163" w:anchor="Par1245" w:history="1">
        <w:r>
          <w:rPr>
            <w:rStyle w:val="aa"/>
            <w:rFonts w:ascii="Arial" w:hAnsi="Arial" w:cs="Arial"/>
            <w:sz w:val="20"/>
            <w:szCs w:val="20"/>
            <w:u w:val="none"/>
          </w:rPr>
          <w:t>пунктом 357</w:t>
        </w:r>
      </w:hyperlink>
      <w:r>
        <w:rPr>
          <w:rFonts w:ascii="Arial" w:hAnsi="Arial" w:cs="Arial"/>
          <w:sz w:val="20"/>
          <w:szCs w:val="20"/>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164" w:anchor="Par1216" w:history="1">
        <w:r>
          <w:rPr>
            <w:rStyle w:val="aa"/>
            <w:rFonts w:ascii="Arial" w:hAnsi="Arial" w:cs="Arial"/>
            <w:sz w:val="20"/>
            <w:szCs w:val="20"/>
            <w:u w:val="none"/>
          </w:rPr>
          <w:t>пунктом 349</w:t>
        </w:r>
      </w:hyperlink>
      <w:r>
        <w:rPr>
          <w:rFonts w:ascii="Arial" w:hAnsi="Arial" w:cs="Arial"/>
          <w:sz w:val="20"/>
          <w:szCs w:val="20"/>
        </w:rPr>
        <w:t xml:space="preserve">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autoSpaceDE w:val="0"/>
        <w:autoSpaceDN w:val="0"/>
        <w:adjustRightInd w:val="0"/>
        <w:spacing w:after="0" w:line="240" w:lineRule="auto"/>
        <w:jc w:val="both"/>
        <w:rPr>
          <w:rFonts w:ascii="Arial" w:hAnsi="Arial" w:cs="Arial"/>
          <w:sz w:val="20"/>
          <w:szCs w:val="20"/>
        </w:rPr>
      </w:pPr>
    </w:p>
    <w:p w:rsidR="008323A1" w:rsidRDefault="008323A1" w:rsidP="008323A1">
      <w:pPr>
        <w:pBdr>
          <w:top w:val="single" w:sz="6" w:space="0" w:color="auto"/>
        </w:pBdr>
        <w:autoSpaceDE w:val="0"/>
        <w:autoSpaceDN w:val="0"/>
        <w:adjustRightInd w:val="0"/>
        <w:spacing w:before="100" w:after="100" w:line="240" w:lineRule="auto"/>
        <w:jc w:val="both"/>
        <w:rPr>
          <w:rFonts w:ascii="Arial" w:hAnsi="Arial" w:cs="Arial"/>
          <w:sz w:val="2"/>
          <w:szCs w:val="2"/>
        </w:rPr>
      </w:pPr>
    </w:p>
    <w:p w:rsidR="008323A1" w:rsidRDefault="008323A1"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Pr>
        <w:sectPr w:rsidR="00CB1EE6" w:rsidSect="00341942">
          <w:pgSz w:w="11906" w:h="16838"/>
          <w:pgMar w:top="1134" w:right="566" w:bottom="1134" w:left="1701" w:header="708" w:footer="708" w:gutter="0"/>
          <w:cols w:space="708"/>
          <w:docGrid w:linePitch="360"/>
        </w:sectPr>
      </w:pPr>
    </w:p>
    <w:p w:rsidR="00CB1EE6" w:rsidRPr="00CB1EE6" w:rsidRDefault="00CB1EE6" w:rsidP="00CB1EE6">
      <w:pPr>
        <w:spacing w:after="0" w:line="252" w:lineRule="auto"/>
        <w:ind w:left="7445" w:hanging="10"/>
        <w:jc w:val="right"/>
        <w:rPr>
          <w:rFonts w:ascii="Times New Roman" w:eastAsia="Cambria" w:hAnsi="Times New Roman" w:cs="Times New Roman"/>
          <w:b/>
          <w:sz w:val="32"/>
          <w:szCs w:val="32"/>
        </w:rPr>
      </w:pPr>
      <w:r w:rsidRPr="00CB1EE6">
        <w:rPr>
          <w:rFonts w:ascii="Times New Roman" w:eastAsia="Cambria" w:hAnsi="Times New Roman" w:cs="Times New Roman"/>
          <w:sz w:val="28"/>
          <w:szCs w:val="28"/>
        </w:rPr>
        <w:tab/>
      </w:r>
      <w:r w:rsidRPr="00CB1EE6">
        <w:rPr>
          <w:rFonts w:ascii="Times New Roman" w:eastAsia="Cambria" w:hAnsi="Times New Roman" w:cs="Times New Roman"/>
          <w:b/>
          <w:sz w:val="32"/>
          <w:szCs w:val="32"/>
        </w:rPr>
        <w:t xml:space="preserve">Приложение </w:t>
      </w:r>
    </w:p>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8"/>
        </w:rPr>
        <w:t xml:space="preserve">к типовому положению о закупке товаров, работ, </w:t>
      </w:r>
    </w:p>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8"/>
        </w:rPr>
        <w:t xml:space="preserve">услуг муниципальными бюджетными и автономными учреждениями, унитарными предприятиями </w:t>
      </w:r>
    </w:p>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8"/>
        </w:rPr>
        <w:t>Неманского муниципального округа</w:t>
      </w:r>
    </w:p>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p>
    <w:p w:rsidR="00CB1EE6" w:rsidRPr="00CB1EE6" w:rsidRDefault="00CB1EE6" w:rsidP="00CB1EE6">
      <w:pPr>
        <w:spacing w:after="0" w:line="259" w:lineRule="auto"/>
        <w:ind w:left="-15" w:right="2230" w:firstLine="2850"/>
        <w:jc w:val="center"/>
        <w:rPr>
          <w:rFonts w:ascii="Times New Roman" w:eastAsia="Times New Roman" w:hAnsi="Times New Roman" w:cs="Times New Roman"/>
          <w:color w:val="000000"/>
          <w:sz w:val="30"/>
        </w:rPr>
      </w:pPr>
      <w:r w:rsidRPr="00CB1EE6">
        <w:rPr>
          <w:rFonts w:ascii="Times New Roman" w:eastAsia="Times New Roman" w:hAnsi="Times New Roman" w:cs="Times New Roman"/>
          <w:color w:val="000000"/>
          <w:sz w:val="30"/>
        </w:rPr>
        <w:t>ДОПОЛНИТЕЛЬНЫЕ ТРЕБОВАНИЯ</w:t>
      </w:r>
    </w:p>
    <w:p w:rsidR="00CB1EE6" w:rsidRPr="00CB1EE6" w:rsidRDefault="00CB1EE6" w:rsidP="00CB1EE6">
      <w:pPr>
        <w:spacing w:after="0" w:line="259" w:lineRule="auto"/>
        <w:ind w:left="-15" w:right="2230" w:firstLine="2850"/>
        <w:jc w:val="center"/>
        <w:rPr>
          <w:rFonts w:ascii="Times New Roman" w:eastAsia="Times New Roman" w:hAnsi="Times New Roman" w:cs="Times New Roman"/>
          <w:color w:val="000000"/>
          <w:sz w:val="30"/>
        </w:rPr>
      </w:pPr>
      <w:r w:rsidRPr="00CB1EE6">
        <w:rPr>
          <w:rFonts w:ascii="Times New Roman" w:eastAsia="Times New Roman" w:hAnsi="Times New Roman" w:cs="Times New Roman"/>
          <w:color w:val="000000"/>
          <w:sz w:val="30"/>
        </w:rPr>
        <w:t xml:space="preserve">к участникам конкурентной закупки отдельных видов товаров, работ, услуг,  </w:t>
      </w:r>
    </w:p>
    <w:p w:rsidR="00CB1EE6" w:rsidRPr="00CB1EE6" w:rsidRDefault="00CB1EE6" w:rsidP="00CB1EE6">
      <w:pPr>
        <w:spacing w:after="0" w:line="259" w:lineRule="auto"/>
        <w:ind w:left="-15" w:right="2230" w:firstLine="2850"/>
        <w:jc w:val="center"/>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30"/>
        </w:rPr>
        <w:t>участникам отдельных видов конкурентных закупок товаров, работ, услуг</w:t>
      </w:r>
    </w:p>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p>
    <w:tbl>
      <w:tblPr>
        <w:tblpPr w:leftFromText="180" w:rightFromText="180" w:vertAnchor="text" w:horzAnchor="margin" w:tblpX="1012" w:tblpY="228"/>
        <w:tblW w:w="15129" w:type="dxa"/>
        <w:tblCellMar>
          <w:top w:w="35" w:type="dxa"/>
          <w:left w:w="40" w:type="dxa"/>
          <w:right w:w="0" w:type="dxa"/>
        </w:tblCellMar>
        <w:tblLook w:val="04A0" w:firstRow="1" w:lastRow="0" w:firstColumn="1" w:lastColumn="0" w:noHBand="0" w:noVBand="1"/>
      </w:tblPr>
      <w:tblGrid>
        <w:gridCol w:w="686"/>
        <w:gridCol w:w="4064"/>
        <w:gridCol w:w="5668"/>
        <w:gridCol w:w="4711"/>
      </w:tblGrid>
      <w:tr w:rsidR="00CB1EE6" w:rsidRPr="00CB1EE6" w:rsidTr="00382232">
        <w:trPr>
          <w:trHeight w:val="1495"/>
        </w:trPr>
        <w:tc>
          <w:tcPr>
            <w:tcW w:w="68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00"/>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lang w:val="en-US"/>
              </w:rPr>
              <w:t>п/п</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72" w:right="125" w:firstLine="20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Наименование отдельного вида товаров, работ, услуг, являющихся предметом закупки, наименование товара, работы, услуги, являющихся предметом отдельных видов закупок</w:t>
            </w:r>
          </w:p>
        </w:tc>
        <w:tc>
          <w:tcPr>
            <w:tcW w:w="5668"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96"/>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Дополнительные требования к участникам закупки</w:t>
            </w:r>
          </w:p>
        </w:tc>
        <w:tc>
          <w:tcPr>
            <w:tcW w:w="4711"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53" w:firstLine="40"/>
              <w:jc w:val="center"/>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Информация и документы, подтверждающие соответствие участников закупки дополнительным требованиям</w:t>
            </w:r>
          </w:p>
        </w:tc>
      </w:tr>
      <w:tr w:rsidR="00CB1EE6" w:rsidRPr="00CB1EE6" w:rsidTr="00382232">
        <w:trPr>
          <w:trHeight w:val="339"/>
        </w:trPr>
        <w:tc>
          <w:tcPr>
            <w:tcW w:w="68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52"/>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1</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68"/>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2</w:t>
            </w:r>
          </w:p>
        </w:tc>
        <w:tc>
          <w:tcPr>
            <w:tcW w:w="5668"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123" w:line="259" w:lineRule="auto"/>
              <w:jc w:val="center"/>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8"/>
              </w:rPr>
              <w:t>3</w:t>
            </w:r>
          </w:p>
        </w:tc>
        <w:tc>
          <w:tcPr>
            <w:tcW w:w="4711"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30"/>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4</w:t>
            </w:r>
          </w:p>
        </w:tc>
      </w:tr>
      <w:tr w:rsidR="00CB1EE6" w:rsidRPr="00CB1EE6" w:rsidTr="00382232">
        <w:trPr>
          <w:trHeight w:val="557"/>
        </w:trPr>
        <w:tc>
          <w:tcPr>
            <w:tcW w:w="15129"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2" w:right="1092"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Раздел 1.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закупки таким дополнительным требованиям</w:t>
            </w:r>
          </w:p>
        </w:tc>
      </w:tr>
      <w:tr w:rsidR="00CB1EE6" w:rsidRPr="00CB1EE6" w:rsidTr="00382232">
        <w:trPr>
          <w:trHeight w:val="2603"/>
        </w:trPr>
        <w:tc>
          <w:tcPr>
            <w:tcW w:w="68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44"/>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 xml:space="preserve">1 </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9" w:line="241" w:lineRule="auto"/>
              <w:ind w:left="5"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сохранению объектов культурного наследия</w:t>
            </w:r>
          </w:p>
          <w:p w:rsidR="00CB1EE6" w:rsidRPr="00CB1EE6" w:rsidRDefault="00CB1EE6" w:rsidP="00CB1EE6">
            <w:pPr>
              <w:spacing w:after="0" w:line="259" w:lineRule="auto"/>
              <w:ind w:left="9" w:right="4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668"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64"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объектов, Цена выполненных работ по договору должна составлять не менее 20 % начальной (максимальной) цены договора (далее — НМЦД), заключаемого по результатам конкурентной закупки</w:t>
            </w:r>
          </w:p>
        </w:tc>
        <w:tc>
          <w:tcPr>
            <w:tcW w:w="4711"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1" w:line="236" w:lineRule="auto"/>
              <w:ind w:left="9" w:right="102"/>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выполненных работ, подтверждающий цену выполненных работ; акт приемки выполненных работ по сохранению объекта культурного наследия; разрешение на ввод объекта капительного строительства в эксплуатацию</w:t>
            </w:r>
          </w:p>
          <w:p w:rsidR="00CB1EE6" w:rsidRPr="00CB1EE6" w:rsidRDefault="00CB1EE6" w:rsidP="00CB1EE6">
            <w:pPr>
              <w:spacing w:after="0" w:line="259" w:lineRule="auto"/>
              <w:ind w:left="9" w:right="46"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(за исключением случаев, при которых такое разрешение не выдается в</w:t>
            </w:r>
            <w:r w:rsidRPr="00CB1EE6">
              <w:t xml:space="preserve"> </w:t>
            </w:r>
            <w:r w:rsidRPr="00CB1EE6">
              <w:rPr>
                <w:rFonts w:ascii="Times New Roman" w:eastAsia="Times New Roman" w:hAnsi="Times New Roman" w:cs="Times New Roman"/>
                <w:color w:val="000000"/>
                <w:sz w:val="24"/>
              </w:rPr>
              <w:t>соответствии с законодательством о градостроительной деятельности)</w:t>
            </w:r>
          </w:p>
        </w:tc>
      </w:tr>
    </w:tbl>
    <w:p w:rsidR="00CB1EE6" w:rsidRPr="00CB1EE6" w:rsidRDefault="00CB1EE6" w:rsidP="00CB1EE6">
      <w:pPr>
        <w:spacing w:after="0" w:line="252" w:lineRule="auto"/>
        <w:ind w:left="7445" w:hanging="10"/>
        <w:jc w:val="right"/>
        <w:rPr>
          <w:rFonts w:ascii="Times New Roman" w:eastAsia="Times New Roman" w:hAnsi="Times New Roman" w:cs="Times New Roman"/>
          <w:color w:val="000000"/>
          <w:sz w:val="28"/>
        </w:rPr>
      </w:pPr>
    </w:p>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r w:rsidRPr="00CB1EE6">
        <w:rPr>
          <w:rFonts w:ascii="Times New Roman" w:eastAsia="Cambria" w:hAnsi="Times New Roman" w:cs="Times New Roman"/>
          <w:sz w:val="28"/>
          <w:szCs w:val="28"/>
        </w:rPr>
        <w:t>Аврвпавып</w:t>
      </w:r>
    </w:p>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p>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p>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p>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p>
    <w:tbl>
      <w:tblPr>
        <w:tblpPr w:leftFromText="180" w:rightFromText="180" w:vertAnchor="page" w:horzAnchor="margin" w:tblpX="1061" w:tblpY="706"/>
        <w:tblW w:w="15144" w:type="dxa"/>
        <w:tblCellMar>
          <w:top w:w="33" w:type="dxa"/>
          <w:left w:w="34" w:type="dxa"/>
          <w:right w:w="57" w:type="dxa"/>
        </w:tblCellMar>
        <w:tblLook w:val="04A0" w:firstRow="1" w:lastRow="0" w:firstColumn="1" w:lastColumn="0" w:noHBand="0" w:noVBand="1"/>
      </w:tblPr>
      <w:tblGrid>
        <w:gridCol w:w="696"/>
        <w:gridCol w:w="4064"/>
        <w:gridCol w:w="5663"/>
        <w:gridCol w:w="10"/>
        <w:gridCol w:w="4698"/>
        <w:gridCol w:w="13"/>
      </w:tblGrid>
      <w:tr w:rsidR="00CB1EE6" w:rsidRPr="00CB1EE6" w:rsidTr="00382232">
        <w:trPr>
          <w:gridAfter w:val="1"/>
          <w:wAfter w:w="13" w:type="dxa"/>
          <w:trHeight w:val="6956"/>
        </w:trPr>
        <w:tc>
          <w:tcPr>
            <w:tcW w:w="69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8"/>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2</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2" w:right="104"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663"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7" w:lineRule="auto"/>
              <w:ind w:left="2"/>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spacing w:after="3" w:line="234" w:lineRule="auto"/>
              <w:ind w:left="2" w:right="3" w:firstLine="1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1)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CB1EE6" w:rsidRPr="00CB1EE6" w:rsidRDefault="00CB1EE6" w:rsidP="00CB1EE6">
            <w:pPr>
              <w:spacing w:after="10" w:line="238" w:lineRule="auto"/>
              <w:ind w:left="6" w:right="40"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CB1EE6" w:rsidRPr="00CB1EE6" w:rsidRDefault="00CB1EE6" w:rsidP="00CB1EE6">
            <w:pPr>
              <w:spacing w:after="0" w:line="259" w:lineRule="auto"/>
              <w:ind w:left="10" w:right="66"/>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выполненных работ по договору, указанному в подпункте 1 или 2, должна составлять не менее 20 % НМЦД, заключаемого по результатам конкурентной закупки</w:t>
            </w:r>
          </w:p>
        </w:tc>
        <w:tc>
          <w:tcPr>
            <w:tcW w:w="4708"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8" w:lineRule="auto"/>
              <w:ind w:right="498"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В случае наличия опыта, указанного в подпункте 1 графы «Дополнительные требования к участникам закупки» настоящей строки:</w:t>
            </w:r>
          </w:p>
          <w:p w:rsidR="00CB1EE6" w:rsidRPr="00CB1EE6" w:rsidRDefault="00CB1EE6" w:rsidP="00CB1EE6">
            <w:pPr>
              <w:spacing w:after="19" w:line="231" w:lineRule="auto"/>
              <w:ind w:left="7" w:right="10" w:firstLine="22"/>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19" w:line="231" w:lineRule="auto"/>
              <w:ind w:left="7" w:right="10" w:firstLine="22"/>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акт выполненных работ, подтверждающий цену выполненных работ; 3) акт приемки выполненных работ по сохранению объекта культурного наследия. В случае наличия опыта, указанного в подпункте 2 графы «Дополнительные требования к участникам закупки» настоящей строки:</w:t>
            </w:r>
          </w:p>
          <w:p w:rsidR="00CB1EE6" w:rsidRPr="00CB1EE6" w:rsidRDefault="00CB1EE6" w:rsidP="00CB1EE6">
            <w:pPr>
              <w:spacing w:after="14" w:line="233" w:lineRule="auto"/>
              <w:ind w:left="10" w:right="3" w:firstLine="22"/>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14" w:line="233" w:lineRule="auto"/>
              <w:ind w:left="10" w:right="3" w:firstLine="22"/>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акт выполненных работ, подтверждающий цену выполненных работ; З) акт приемки выполненных работ по сохранению объекта культурного наследия; 4) разрешение на ввод объекта капитального строительства в эксплуатацию</w:t>
            </w:r>
          </w:p>
          <w:p w:rsidR="00CB1EE6" w:rsidRPr="00CB1EE6" w:rsidRDefault="00CB1EE6" w:rsidP="00CB1EE6">
            <w:pPr>
              <w:spacing w:after="0" w:line="259" w:lineRule="auto"/>
              <w:ind w:left="14" w:right="417"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B1EE6" w:rsidRPr="00CB1EE6" w:rsidTr="00382232">
        <w:trPr>
          <w:gridAfter w:val="1"/>
          <w:wAfter w:w="13" w:type="dxa"/>
          <w:trHeight w:val="2002"/>
        </w:trPr>
        <w:tc>
          <w:tcPr>
            <w:tcW w:w="69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43"/>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lang w:val="en-US"/>
              </w:rPr>
              <w:t>З</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2" w:right="315"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реставрации музейных предметов и музейных коллекций, включенных в состав Музейного фонда Российской Федерации</w:t>
            </w:r>
          </w:p>
        </w:tc>
        <w:tc>
          <w:tcPr>
            <w:tcW w:w="5663"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3"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 Цена выполненных работ по договору должна составлять не менее 20 % НМЦД, заключаемого по результатам конкурентной закупки</w:t>
            </w:r>
          </w:p>
        </w:tc>
        <w:tc>
          <w:tcPr>
            <w:tcW w:w="4708"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8" w:right="121" w:firstLine="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w:t>
            </w:r>
          </w:p>
          <w:p w:rsidR="00CB1EE6" w:rsidRPr="00CB1EE6" w:rsidRDefault="00CB1EE6" w:rsidP="00CB1EE6">
            <w:pPr>
              <w:spacing w:after="0" w:line="259" w:lineRule="auto"/>
              <w:ind w:left="18" w:right="121"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 акт выполненных работ, подтверждающий цену выполненных работ</w:t>
            </w:r>
          </w:p>
        </w:tc>
      </w:tr>
      <w:tr w:rsidR="00CB1EE6" w:rsidRPr="00CB1EE6" w:rsidTr="00382232">
        <w:tblPrEx>
          <w:tblCellMar>
            <w:top w:w="23" w:type="dxa"/>
            <w:left w:w="26" w:type="dxa"/>
            <w:right w:w="0" w:type="dxa"/>
          </w:tblCellMar>
        </w:tblPrEx>
        <w:trPr>
          <w:trHeight w:val="2542"/>
        </w:trPr>
        <w:tc>
          <w:tcPr>
            <w:tcW w:w="69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74"/>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4</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5" w:right="318"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673"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5" w:lineRule="auto"/>
              <w:ind w:right="20"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CB1EE6" w:rsidRPr="00CB1EE6" w:rsidRDefault="00CB1EE6" w:rsidP="00CB1EE6">
            <w:pPr>
              <w:spacing w:after="0" w:line="259" w:lineRule="auto"/>
              <w:ind w:left="14" w:right="26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выполненных работ по договору должна составлять не менее 20 % НМЦД, заключаемого по результатам конкурентной закупки</w:t>
            </w:r>
          </w:p>
        </w:tc>
        <w:tc>
          <w:tcPr>
            <w:tcW w:w="4711"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9" w:right="205"/>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0" w:line="259" w:lineRule="auto"/>
              <w:ind w:left="9" w:right="205"/>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акт выполненных работ, подтверждающий цену выполненных работ</w:t>
            </w:r>
          </w:p>
        </w:tc>
      </w:tr>
      <w:tr w:rsidR="00CB1EE6" w:rsidRPr="00CB1EE6" w:rsidTr="00382232">
        <w:tblPrEx>
          <w:tblCellMar>
            <w:top w:w="23" w:type="dxa"/>
            <w:left w:w="26" w:type="dxa"/>
            <w:right w:w="0" w:type="dxa"/>
          </w:tblCellMar>
        </w:tblPrEx>
        <w:trPr>
          <w:trHeight w:val="3384"/>
        </w:trPr>
        <w:tc>
          <w:tcPr>
            <w:tcW w:w="69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49"/>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5</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6" w:lineRule="auto"/>
              <w:ind w:left="20" w:right="81"/>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w:t>
            </w:r>
          </w:p>
          <w:p w:rsidR="00CB1EE6" w:rsidRPr="00CB1EE6" w:rsidRDefault="00CB1EE6" w:rsidP="00CB1EE6">
            <w:pPr>
              <w:spacing w:after="0" w:line="259" w:lineRule="auto"/>
              <w:ind w:left="26" w:right="18"/>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(или) сохранности музейных предметов и музейных коллекций, архивных документов, библиотечного фонда</w:t>
            </w:r>
          </w:p>
        </w:tc>
        <w:tc>
          <w:tcPr>
            <w:tcW w:w="5673"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0" w:right="64" w:firstLine="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t>
            </w:r>
          </w:p>
          <w:p w:rsidR="00CB1EE6" w:rsidRPr="00CB1EE6" w:rsidRDefault="00CB1EE6" w:rsidP="00CB1EE6">
            <w:pPr>
              <w:spacing w:after="0" w:line="259" w:lineRule="auto"/>
              <w:ind w:left="10" w:right="64"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выполненных работ, оказанных услуг по договору должна составлять не менее 20 % НМЦД, заключаемого по результатам конкурентной закупки</w:t>
            </w:r>
          </w:p>
        </w:tc>
        <w:tc>
          <w:tcPr>
            <w:tcW w:w="4711"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6" w:right="72"/>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w:t>
            </w:r>
          </w:p>
          <w:p w:rsidR="00CB1EE6" w:rsidRPr="00CB1EE6" w:rsidRDefault="00CB1EE6" w:rsidP="00CB1EE6">
            <w:pPr>
              <w:spacing w:after="0" w:line="259" w:lineRule="auto"/>
              <w:ind w:left="16" w:right="72"/>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 акт выполненных работ, оказанных услуг, подтверждающий цену выполненных работ, оказанных услуг</w:t>
            </w:r>
          </w:p>
        </w:tc>
      </w:tr>
      <w:tr w:rsidR="00CB1EE6" w:rsidRPr="00CB1EE6" w:rsidTr="00382232">
        <w:tblPrEx>
          <w:tblCellMar>
            <w:top w:w="23" w:type="dxa"/>
            <w:left w:w="26" w:type="dxa"/>
            <w:right w:w="0" w:type="dxa"/>
          </w:tblCellMar>
        </w:tblPrEx>
        <w:trPr>
          <w:trHeight w:val="667"/>
        </w:trPr>
        <w:tc>
          <w:tcPr>
            <w:tcW w:w="15144" w:type="dxa"/>
            <w:gridSpan w:val="6"/>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0"/>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Раздел </w:t>
            </w:r>
            <w:r w:rsidRPr="00CB1EE6">
              <w:rPr>
                <w:rFonts w:ascii="Times New Roman" w:eastAsia="Times New Roman" w:hAnsi="Times New Roman" w:cs="Times New Roman"/>
                <w:color w:val="000000"/>
                <w:sz w:val="24"/>
                <w:lang w:val="en-US"/>
              </w:rPr>
              <w:t>II</w:t>
            </w:r>
            <w:r w:rsidRPr="00CB1EE6">
              <w:rPr>
                <w:rFonts w:ascii="Times New Roman" w:eastAsia="Times New Roman" w:hAnsi="Times New Roman" w:cs="Times New Roman"/>
                <w:color w:val="000000"/>
                <w:sz w:val="24"/>
              </w:rPr>
              <w:t>.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закупки таким дополнительным требованиям</w:t>
            </w:r>
          </w:p>
        </w:tc>
      </w:tr>
      <w:tr w:rsidR="00CB1EE6" w:rsidRPr="00CB1EE6" w:rsidTr="00382232">
        <w:tblPrEx>
          <w:tblCellMar>
            <w:top w:w="23" w:type="dxa"/>
            <w:left w:w="26" w:type="dxa"/>
            <w:right w:w="0" w:type="dxa"/>
          </w:tblCellMar>
        </w:tblPrEx>
        <w:trPr>
          <w:trHeight w:val="2828"/>
        </w:trPr>
        <w:tc>
          <w:tcPr>
            <w:tcW w:w="696"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8"/>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 xml:space="preserve">6 </w:t>
            </w:r>
          </w:p>
        </w:tc>
        <w:tc>
          <w:tcPr>
            <w:tcW w:w="406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0" w:right="303"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673"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3" w:lineRule="auto"/>
              <w:ind w:left="29" w:right="50" w:firstLine="7"/>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CB1EE6" w:rsidRPr="00CB1EE6" w:rsidRDefault="00CB1EE6" w:rsidP="00CB1EE6">
            <w:pPr>
              <w:spacing w:after="0" w:line="259" w:lineRule="auto"/>
              <w:ind w:left="44" w:right="238"/>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выполненных работ по договору должна составлять не менее 20 % НМЦД, заключаемого по результатам конкурентной закупки</w:t>
            </w:r>
          </w:p>
        </w:tc>
        <w:tc>
          <w:tcPr>
            <w:tcW w:w="4711"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1" w:right="179"/>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выполненных работ, подтверждающий цену выполненных работ;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bl>
    <w:p w:rsidR="00CB1EE6" w:rsidRPr="00CB1EE6" w:rsidRDefault="00CB1EE6" w:rsidP="00CB1EE6">
      <w:pPr>
        <w:spacing w:after="0" w:line="252" w:lineRule="auto"/>
        <w:ind w:left="7445" w:hanging="10"/>
        <w:jc w:val="right"/>
        <w:rPr>
          <w:rFonts w:ascii="Times New Roman" w:eastAsia="Cambria" w:hAnsi="Times New Roman" w:cs="Times New Roman"/>
          <w:sz w:val="28"/>
          <w:szCs w:val="28"/>
        </w:rPr>
      </w:pPr>
    </w:p>
    <w:p w:rsidR="00CB1EE6" w:rsidRPr="00CB1EE6" w:rsidRDefault="00CB1EE6" w:rsidP="00CB1EE6">
      <w:pPr>
        <w:rPr>
          <w:rFonts w:ascii="Times New Roman" w:eastAsia="Cambria" w:hAnsi="Times New Roman" w:cs="Times New Roman"/>
          <w:sz w:val="28"/>
          <w:szCs w:val="28"/>
        </w:rPr>
      </w:pPr>
    </w:p>
    <w:p w:rsidR="00CB1EE6" w:rsidRPr="00CB1EE6" w:rsidRDefault="00CB1EE6" w:rsidP="00CB1EE6">
      <w:pPr>
        <w:rPr>
          <w:rFonts w:ascii="Times New Roman" w:eastAsia="Cambria" w:hAnsi="Times New Roman" w:cs="Times New Roman"/>
          <w:sz w:val="28"/>
          <w:szCs w:val="28"/>
        </w:rPr>
      </w:pPr>
    </w:p>
    <w:p w:rsidR="00CB1EE6" w:rsidRPr="00CB1EE6" w:rsidRDefault="00CB1EE6" w:rsidP="00CB1EE6">
      <w:pPr>
        <w:rPr>
          <w:rFonts w:ascii="Times New Roman" w:eastAsia="Cambria" w:hAnsi="Times New Roman" w:cs="Times New Roman"/>
          <w:sz w:val="28"/>
          <w:szCs w:val="28"/>
        </w:rPr>
      </w:pPr>
    </w:p>
    <w:p w:rsidR="00CB1EE6" w:rsidRPr="00CB1EE6" w:rsidRDefault="00CB1EE6" w:rsidP="00CB1EE6">
      <w:pPr>
        <w:rPr>
          <w:rFonts w:ascii="Times New Roman" w:eastAsia="Cambria" w:hAnsi="Times New Roman" w:cs="Times New Roman"/>
          <w:sz w:val="28"/>
          <w:szCs w:val="28"/>
        </w:rPr>
      </w:pPr>
    </w:p>
    <w:tbl>
      <w:tblPr>
        <w:tblW w:w="15161" w:type="dxa"/>
        <w:tblInd w:w="1016" w:type="dxa"/>
        <w:tblCellMar>
          <w:top w:w="33" w:type="dxa"/>
          <w:left w:w="23" w:type="dxa"/>
          <w:right w:w="65" w:type="dxa"/>
        </w:tblCellMar>
        <w:tblLook w:val="04A0" w:firstRow="1" w:lastRow="0" w:firstColumn="1" w:lastColumn="0" w:noHBand="0" w:noVBand="1"/>
      </w:tblPr>
      <w:tblGrid>
        <w:gridCol w:w="708"/>
        <w:gridCol w:w="4061"/>
        <w:gridCol w:w="5678"/>
        <w:gridCol w:w="4714"/>
      </w:tblGrid>
      <w:tr w:rsidR="00CB1EE6" w:rsidRPr="00CB1EE6" w:rsidTr="00382232">
        <w:trPr>
          <w:trHeight w:val="4757"/>
        </w:trPr>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7</w:t>
            </w:r>
          </w:p>
        </w:tc>
        <w:tc>
          <w:tcPr>
            <w:tcW w:w="4061"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 w:right="88"/>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строительству, реконструкции объекта капитального строительства, за исключением линейного объекта</w:t>
            </w: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3" w:line="242" w:lineRule="auto"/>
              <w:ind w:firstLine="7"/>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rPr>
              <w:t xml:space="preserve">Наличие у участника закупки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w:t>
            </w:r>
            <w:r w:rsidRPr="00CB1EE6">
              <w:rPr>
                <w:rFonts w:ascii="Times New Roman" w:eastAsia="Times New Roman" w:hAnsi="Times New Roman" w:cs="Times New Roman"/>
                <w:color w:val="000000"/>
                <w:sz w:val="24"/>
                <w:lang w:val="en-US"/>
              </w:rPr>
              <w:t>Цена выполненных работ по договору должна составлять:</w:t>
            </w:r>
          </w:p>
          <w:p w:rsidR="00CB1EE6" w:rsidRPr="00CB1EE6" w:rsidRDefault="00CB1EE6" w:rsidP="00CB1EE6">
            <w:pPr>
              <w:numPr>
                <w:ilvl w:val="0"/>
                <w:numId w:val="6"/>
              </w:numPr>
              <w:spacing w:after="0" w:line="232" w:lineRule="auto"/>
              <w:ind w:left="14" w:right="27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не менее 50 % НМЦД, заключаемого по результатам конкурентной закупки, если НМЦД не превышает 100 млн рублей;</w:t>
            </w:r>
          </w:p>
          <w:p w:rsidR="00CB1EE6" w:rsidRPr="00CB1EE6" w:rsidRDefault="00CB1EE6" w:rsidP="00CB1EE6">
            <w:pPr>
              <w:numPr>
                <w:ilvl w:val="0"/>
                <w:numId w:val="6"/>
              </w:numPr>
              <w:spacing w:after="0" w:line="234" w:lineRule="auto"/>
              <w:ind w:left="14" w:right="27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не менее 40 % НМЦД, заключаемого по результатам конкурентной закупки, если НМЦД составляет или превышает 100 млн рублей, но не превышает 500 млн рублей;</w:t>
            </w:r>
          </w:p>
          <w:p w:rsidR="00CB1EE6" w:rsidRPr="00CB1EE6" w:rsidRDefault="00CB1EE6" w:rsidP="00CB1EE6">
            <w:pPr>
              <w:spacing w:after="0" w:line="259" w:lineRule="auto"/>
              <w:ind w:left="22" w:right="406"/>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З) не менее 30 % НМЦД, заключаемого по результатам конкурентной закупки, если НМЦД составляет или превышает 500 млн рублей</w:t>
            </w:r>
          </w:p>
        </w:tc>
        <w:tc>
          <w:tcPr>
            <w:tcW w:w="4714"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4" w:right="14"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r>
    </w:tbl>
    <w:p w:rsidR="00CB1EE6" w:rsidRPr="00CB1EE6" w:rsidRDefault="00CB1EE6" w:rsidP="00CB1EE6">
      <w:pPr>
        <w:tabs>
          <w:tab w:val="left" w:pos="2745"/>
        </w:tabs>
        <w:rPr>
          <w:rFonts w:ascii="Times New Roman" w:eastAsia="Cambria" w:hAnsi="Times New Roman" w:cs="Times New Roman"/>
          <w:sz w:val="28"/>
          <w:szCs w:val="28"/>
        </w:rPr>
      </w:pPr>
      <w:r w:rsidRPr="00CB1EE6">
        <w:rPr>
          <w:rFonts w:ascii="Times New Roman" w:eastAsia="Cambria" w:hAnsi="Times New Roman" w:cs="Times New Roman"/>
          <w:sz w:val="28"/>
          <w:szCs w:val="28"/>
        </w:rPr>
        <w:tab/>
      </w:r>
    </w:p>
    <w:tbl>
      <w:tblPr>
        <w:tblW w:w="15309" w:type="dxa"/>
        <w:tblInd w:w="590" w:type="dxa"/>
        <w:tblLayout w:type="fixed"/>
        <w:tblCellMar>
          <w:top w:w="33" w:type="dxa"/>
          <w:left w:w="23" w:type="dxa"/>
          <w:right w:w="65" w:type="dxa"/>
        </w:tblCellMar>
        <w:tblLook w:val="04A0" w:firstRow="1" w:lastRow="0" w:firstColumn="1" w:lastColumn="0" w:noHBand="0" w:noVBand="1"/>
      </w:tblPr>
      <w:tblGrid>
        <w:gridCol w:w="709"/>
        <w:gridCol w:w="112"/>
        <w:gridCol w:w="30"/>
        <w:gridCol w:w="4648"/>
        <w:gridCol w:w="30"/>
        <w:gridCol w:w="49"/>
        <w:gridCol w:w="5275"/>
        <w:gridCol w:w="54"/>
        <w:gridCol w:w="8"/>
        <w:gridCol w:w="4372"/>
        <w:gridCol w:w="22"/>
      </w:tblGrid>
      <w:tr w:rsidR="00CB1EE6" w:rsidRPr="00CB1EE6" w:rsidTr="00382232">
        <w:trPr>
          <w:gridAfter w:val="1"/>
          <w:wAfter w:w="22" w:type="dxa"/>
          <w:trHeight w:val="4764"/>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8</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строительству, реконструкции линейного объекта, за исключением указанных в строке 16 работ по строительству, реконструкции автомобильной дороги</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по договору должна составлять:</w:t>
            </w:r>
          </w:p>
          <w:p w:rsidR="00CB1EE6" w:rsidRPr="00CB1EE6" w:rsidRDefault="00CB1EE6" w:rsidP="00CB1EE6">
            <w:pPr>
              <w:numPr>
                <w:ilvl w:val="0"/>
                <w:numId w:val="7"/>
              </w:numPr>
              <w:spacing w:after="0" w:line="234" w:lineRule="auto"/>
              <w:ind w:left="14" w:right="273" w:firstLine="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не менее 50 % НМЦД, заключаемого по результатам конкурентной закупки, если НМЦД не превышает 100 млн рублей;</w:t>
            </w:r>
          </w:p>
          <w:p w:rsidR="00CB1EE6" w:rsidRPr="00CB1EE6" w:rsidRDefault="00CB1EE6" w:rsidP="00CB1EE6">
            <w:pPr>
              <w:numPr>
                <w:ilvl w:val="0"/>
                <w:numId w:val="7"/>
              </w:numPr>
              <w:spacing w:after="0" w:line="234" w:lineRule="auto"/>
              <w:ind w:left="14" w:right="273" w:firstLine="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не менее 40 % НМЦД, заключаемого по результатам конкурентной закупки, если НМЦД составляет или превышает 100 млн рублей, но не превышает 500 млн рублей;</w:t>
            </w:r>
          </w:p>
          <w:p w:rsidR="00CB1EE6" w:rsidRPr="00CB1EE6" w:rsidRDefault="00CB1EE6" w:rsidP="00CB1EE6">
            <w:pPr>
              <w:numPr>
                <w:ilvl w:val="0"/>
                <w:numId w:val="7"/>
              </w:numPr>
              <w:spacing w:after="0" w:line="234" w:lineRule="auto"/>
              <w:ind w:left="14" w:right="273" w:firstLine="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не менее 30 % НМЦД, заключаемого по результатам конкурентной закути, если НМЦД составляет или превышает 500 млн рублей</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CB1EE6" w:rsidRPr="00CB1EE6" w:rsidTr="00382232">
        <w:trPr>
          <w:gridAfter w:val="1"/>
          <w:wAfter w:w="22" w:type="dxa"/>
          <w:trHeight w:val="804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9</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строительству некапитального строения, сооружения (строений, сооружений), благоустройству территории</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 опыта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Цена выполненных работ по договорам, указанным в подпункте 1 или 2,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1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2) акт выполненных работ, подтверждающий цену выполненных работ.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2 графы «Дополнительные требования к участникам закупки» настоящей строки:</w:t>
            </w:r>
          </w:p>
          <w:p w:rsidR="00CB1EE6" w:rsidRPr="00CB1EE6" w:rsidRDefault="00CB1EE6" w:rsidP="00CB1EE6">
            <w:pPr>
              <w:numPr>
                <w:ilvl w:val="0"/>
                <w:numId w:val="8"/>
              </w:numPr>
              <w:spacing w:after="0" w:line="259" w:lineRule="auto"/>
              <w:ind w:left="23" w:right="5"/>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w:t>
            </w:r>
          </w:p>
          <w:p w:rsidR="00CB1EE6" w:rsidRPr="00CB1EE6" w:rsidRDefault="00CB1EE6" w:rsidP="00CB1EE6">
            <w:pPr>
              <w:numPr>
                <w:ilvl w:val="0"/>
                <w:numId w:val="8"/>
              </w:numPr>
              <w:spacing w:after="0" w:line="259" w:lineRule="auto"/>
              <w:ind w:left="23" w:right="5"/>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rsidR="00CB1EE6" w:rsidRPr="00CB1EE6" w:rsidRDefault="00CB1EE6" w:rsidP="00CB1EE6">
            <w:pPr>
              <w:numPr>
                <w:ilvl w:val="0"/>
                <w:numId w:val="8"/>
              </w:numPr>
              <w:spacing w:after="0" w:line="259" w:lineRule="auto"/>
              <w:ind w:left="23" w:right="5"/>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CB1EE6" w:rsidRPr="00CB1EE6" w:rsidTr="00382232">
        <w:trPr>
          <w:gridAfter w:val="1"/>
          <w:wAfter w:w="22" w:type="dxa"/>
          <w:trHeight w:val="7198"/>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10</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капитальному ремонту объекта капитального строительства (за исключением линейного объекта)</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numPr>
                <w:ilvl w:val="0"/>
                <w:numId w:val="9"/>
              </w:num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rsidR="00CB1EE6" w:rsidRPr="00CB1EE6" w:rsidRDefault="00CB1EE6" w:rsidP="00CB1EE6">
            <w:pPr>
              <w:numPr>
                <w:ilvl w:val="0"/>
                <w:numId w:val="9"/>
              </w:numPr>
              <w:spacing w:after="0" w:line="259" w:lineRule="auto"/>
              <w:ind w:right="1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цена выполненных работ по договору, указанному в подпункте 1 и 2,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1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 акт выполненных работ, подтверждающий цену выполненных работ.</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2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w:t>
            </w:r>
            <w:r w:rsidRPr="00CB1EE6">
              <w:rPr>
                <w:rFonts w:ascii="Times New Roman" w:eastAsia="Times New Roman" w:hAnsi="Times New Roman" w:cs="Times New Roman"/>
                <w:color w:val="000000"/>
                <w:sz w:val="24"/>
              </w:rPr>
              <w:tab/>
              <w:t>исполненный договор;</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w:t>
            </w:r>
            <w:r w:rsidRPr="00CB1EE6">
              <w:rPr>
                <w:rFonts w:ascii="Times New Roman" w:eastAsia="Times New Roman" w:hAnsi="Times New Roman" w:cs="Times New Roman"/>
                <w:color w:val="000000"/>
                <w:sz w:val="24"/>
              </w:rPr>
              <w:tab/>
              <w:t xml:space="preserve">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З)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r>
      <w:tr w:rsidR="00CB1EE6" w:rsidRPr="00CB1EE6" w:rsidTr="00382232">
        <w:trPr>
          <w:gridAfter w:val="1"/>
          <w:wAfter w:w="22" w:type="dxa"/>
          <w:trHeight w:val="804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1 1</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капитальному ремонту линейного объекта, за исключением указанных в строке 17 работ по капитальному ремонту автомобильной дороги</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numPr>
                <w:ilvl w:val="0"/>
                <w:numId w:val="10"/>
              </w:numPr>
              <w:spacing w:after="0" w:line="233" w:lineRule="auto"/>
              <w:ind w:left="18" w:right="2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предусматривающего выполнение работ по капитальному ремонту линейного объекта, за исключением автомобильной дороги;</w:t>
            </w:r>
          </w:p>
          <w:p w:rsidR="00CB1EE6" w:rsidRPr="00CB1EE6" w:rsidRDefault="00CB1EE6" w:rsidP="00CB1EE6">
            <w:pPr>
              <w:numPr>
                <w:ilvl w:val="0"/>
                <w:numId w:val="10"/>
              </w:numPr>
              <w:spacing w:after="0" w:line="245" w:lineRule="auto"/>
              <w:ind w:left="18" w:right="2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по договору, указанному в подпункте 1 или 2, должна составлять не менее 20%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пункте 1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2) акт выполненных работ, подтверждающий цену выполненных работ.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2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 исполненный договор;</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 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CB1EE6" w:rsidRPr="00CB1EE6" w:rsidTr="00382232">
        <w:trPr>
          <w:gridAfter w:val="1"/>
          <w:wAfter w:w="22" w:type="dxa"/>
          <w:trHeight w:val="804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12</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сносу объекта капитального строительства (в том числе линейного объекта)</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опыта исполнения договора, предусматривающего выполнение работ по сносу объекта капитального строительства (в том числе линейного объекта); </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Цена выполненных работ по договору, указанному в подпункте 1 или 2,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1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2) акт выполненных работ, подтверждающий цену выполненных работ.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2 графы «Дополнительные требования к участникам закупки» настоящей строки:</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 исполненный договор;</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w:t>
            </w:r>
            <w:r w:rsidRPr="00CB1EE6">
              <w:t xml:space="preserve"> </w:t>
            </w:r>
            <w:r w:rsidRPr="00CB1EE6">
              <w:rPr>
                <w:rFonts w:ascii="Times New Roman" w:eastAsia="Times New Roman" w:hAnsi="Times New Roman" w:cs="Times New Roman"/>
                <w:color w:val="000000"/>
                <w:sz w:val="24"/>
              </w:rPr>
              <w:t>линейного объекта инфраструктуры к временной эксплуатации</w:t>
            </w:r>
          </w:p>
        </w:tc>
      </w:tr>
      <w:tr w:rsidR="00CB1EE6" w:rsidRPr="00CB1EE6" w:rsidTr="00382232">
        <w:trPr>
          <w:gridAfter w:val="1"/>
          <w:wAfter w:w="22" w:type="dxa"/>
          <w:trHeight w:val="4504"/>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13</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строительству, реконструкции особо опасных, технически сложных, уникальных объектов капитального строительства</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по договору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CB1EE6" w:rsidRPr="00CB1EE6" w:rsidTr="00382232">
        <w:trPr>
          <w:gridAfter w:val="1"/>
          <w:wAfter w:w="22" w:type="dxa"/>
          <w:trHeight w:val="3087"/>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14</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услуги по техническому обслуживанию зданий, сооружений</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оказанных услуг по договору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акт выполненных работ, оказанных услуг, подтверждающий цену выполненных работ, оказанных услуг</w:t>
            </w:r>
          </w:p>
        </w:tc>
      </w:tr>
      <w:tr w:rsidR="00CB1EE6" w:rsidRPr="00CB1EE6" w:rsidTr="00382232">
        <w:trPr>
          <w:gridAfter w:val="1"/>
          <w:wAfter w:w="22" w:type="dxa"/>
          <w:trHeight w:val="1386"/>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15</w:t>
            </w:r>
          </w:p>
        </w:tc>
        <w:tc>
          <w:tcPr>
            <w:tcW w:w="4869" w:type="dxa"/>
            <w:gridSpan w:val="5"/>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текущему ремонту зданий, сооружений</w:t>
            </w:r>
          </w:p>
        </w:tc>
        <w:tc>
          <w:tcPr>
            <w:tcW w:w="5275"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1) опыта исполнения договора, предусматривающего выполнение работ по текущему ремонту зданий, сооружений;</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2) опыта исполнения договора, предусматривающего выполнение работ по капитальному ремонту объекта капитального строительства.</w:t>
            </w:r>
          </w:p>
          <w:p w:rsidR="00CB1EE6" w:rsidRPr="00CB1EE6" w:rsidRDefault="00CB1EE6" w:rsidP="00CB1EE6">
            <w:pPr>
              <w:spacing w:after="0"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по договору, указанному в подпункте 1 или 2,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6" w:line="234" w:lineRule="auto"/>
              <w:ind w:left="21" w:right="27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акт выполненных работ, подтверждающий цену выполненных работ</w:t>
            </w:r>
          </w:p>
        </w:tc>
      </w:tr>
      <w:tr w:rsidR="00CB1EE6" w:rsidRPr="00CB1EE6" w:rsidTr="00382232">
        <w:tblPrEx>
          <w:tblCellMar>
            <w:top w:w="20" w:type="dxa"/>
            <w:left w:w="29" w:type="dxa"/>
            <w:right w:w="84" w:type="dxa"/>
          </w:tblCellMar>
        </w:tblPrEx>
        <w:trPr>
          <w:gridAfter w:val="1"/>
          <w:wAfter w:w="22" w:type="dxa"/>
          <w:trHeight w:val="552"/>
        </w:trPr>
        <w:tc>
          <w:tcPr>
            <w:tcW w:w="15287" w:type="dxa"/>
            <w:gridSpan w:val="10"/>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8" w:right="251" w:firstLine="3"/>
              <w:jc w:val="both"/>
              <w:rPr>
                <w:rFonts w:ascii="Times New Roman" w:eastAsia="Times New Roman" w:hAnsi="Times New Roman" w:cs="Times New Roman"/>
                <w:color w:val="000000"/>
                <w:sz w:val="28"/>
              </w:rPr>
            </w:pPr>
            <w:r w:rsidRPr="00CB1EE6">
              <w:rPr>
                <w:rFonts w:ascii="Times New Roman" w:eastAsia="Cambria" w:hAnsi="Times New Roman" w:cs="Times New Roman"/>
                <w:sz w:val="28"/>
                <w:szCs w:val="28"/>
              </w:rPr>
              <w:tab/>
            </w:r>
            <w:r w:rsidRPr="00CB1EE6">
              <w:rPr>
                <w:rFonts w:ascii="Times New Roman" w:eastAsia="Times New Roman" w:hAnsi="Times New Roman" w:cs="Times New Roman"/>
                <w:color w:val="000000"/>
                <w:sz w:val="24"/>
              </w:rPr>
              <w:t>Раздел Ш. Дополнительные требования к участникам закупки в сфере дорожной деятельности, информация и документы, подтверждающие соответствие участников закупки таким дополнительным требованиям</w:t>
            </w:r>
          </w:p>
        </w:tc>
      </w:tr>
      <w:tr w:rsidR="00CB1EE6" w:rsidRPr="00CB1EE6" w:rsidTr="00382232">
        <w:tblPrEx>
          <w:tblCellMar>
            <w:top w:w="20" w:type="dxa"/>
            <w:left w:w="29" w:type="dxa"/>
            <w:right w:w="84" w:type="dxa"/>
          </w:tblCellMar>
        </w:tblPrEx>
        <w:trPr>
          <w:gridAfter w:val="1"/>
          <w:wAfter w:w="22" w:type="dxa"/>
          <w:trHeight w:val="1115"/>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54"/>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 xml:space="preserve">16 </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2" w:right="521"/>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строительству, реконструкции, капитальному ремонту автомобильной дороги</w:t>
            </w:r>
          </w:p>
        </w:tc>
        <w:tc>
          <w:tcPr>
            <w:tcW w:w="535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8" w:lineRule="auto"/>
              <w:ind w:left="1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spacing w:after="0" w:line="246" w:lineRule="auto"/>
              <w:ind w:left="14" w:right="50" w:firstLine="1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1) опыта исполнения договора строительного подряда, предусматривающего выполнение работ по строительству, реконструкции автомобильной дороги;</w:t>
            </w:r>
          </w:p>
          <w:p w:rsidR="00CB1EE6" w:rsidRPr="00CB1EE6" w:rsidRDefault="00CB1EE6" w:rsidP="00CB1EE6">
            <w:pPr>
              <w:spacing w:after="0" w:line="249" w:lineRule="auto"/>
              <w:ind w:left="22" w:right="10"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опыта исполнения договора, предусматривающего выполнение работ по капитальному ремонту автомобильной дороги.</w:t>
            </w:r>
          </w:p>
          <w:p w:rsidR="00CB1EE6" w:rsidRPr="00CB1EE6" w:rsidRDefault="00CB1EE6" w:rsidP="00CB1EE6">
            <w:pPr>
              <w:spacing w:after="19" w:line="224" w:lineRule="auto"/>
              <w:ind w:left="22" w:right="2"/>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Цена выполненных работ по договорам, указанным в подпункте 1 или 2, должна составлять: </w:t>
            </w:r>
          </w:p>
          <w:p w:rsidR="00CB1EE6" w:rsidRPr="00CB1EE6" w:rsidRDefault="00CB1EE6" w:rsidP="00CB1EE6">
            <w:pPr>
              <w:spacing w:after="19" w:line="224" w:lineRule="auto"/>
              <w:ind w:left="22" w:right="2"/>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не менее 50 % НМЦД, заключаемого по результатам конкурентной закупки, если НМЦД не превышает 100 млн рублей;</w:t>
            </w:r>
          </w:p>
          <w:p w:rsidR="00CB1EE6" w:rsidRPr="00CB1EE6" w:rsidRDefault="00CB1EE6" w:rsidP="00CB1EE6">
            <w:pPr>
              <w:spacing w:after="2" w:line="242" w:lineRule="auto"/>
              <w:ind w:left="29" w:right="139"/>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 не менее 40 % НМЦД, заключаемого по результатам по результатам конкурентной закупки, если НМЦД составляет или превышает 100 млн рублей, но не превышает 500 млн рублей; </w:t>
            </w:r>
          </w:p>
          <w:p w:rsidR="00CB1EE6" w:rsidRPr="00CB1EE6" w:rsidRDefault="00CB1EE6" w:rsidP="00CB1EE6">
            <w:pPr>
              <w:spacing w:after="0" w:line="259" w:lineRule="auto"/>
              <w:ind w:left="36" w:right="227" w:firstLine="1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не менее 30 % НМЦД, заключаемого по результатам конкурентной закупки, если НМЦД составляет или превышает 500 млн рублей</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8" w:line="243" w:lineRule="auto"/>
              <w:ind w:left="8" w:right="465" w:firstLine="10"/>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В случае наличия опыта, указанного в подпункте 1 графы «Дополнительные требования к участникам закупки» настоящей строки:</w:t>
            </w:r>
          </w:p>
          <w:p w:rsidR="00CB1EE6" w:rsidRPr="00CB1EE6" w:rsidRDefault="00CB1EE6" w:rsidP="00CB1EE6">
            <w:pPr>
              <w:spacing w:after="0" w:line="259" w:lineRule="auto"/>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1) исполненный договор;</w:t>
            </w:r>
          </w:p>
          <w:p w:rsidR="00CB1EE6" w:rsidRPr="00CB1EE6" w:rsidRDefault="00CB1EE6" w:rsidP="00CB1EE6">
            <w:pPr>
              <w:spacing w:after="7" w:line="235" w:lineRule="auto"/>
              <w:ind w:left="20" w:right="36" w:hanging="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 </w:t>
            </w:r>
          </w:p>
          <w:p w:rsidR="00CB1EE6" w:rsidRPr="00CB1EE6" w:rsidRDefault="00CB1EE6" w:rsidP="00CB1EE6">
            <w:pPr>
              <w:spacing w:after="7" w:line="235" w:lineRule="auto"/>
              <w:ind w:left="20" w:right="36"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B1EE6" w:rsidRPr="00CB1EE6" w:rsidRDefault="00CB1EE6" w:rsidP="00CB1EE6">
            <w:pPr>
              <w:spacing w:after="0" w:line="246" w:lineRule="auto"/>
              <w:ind w:left="7" w:hanging="7"/>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В случае наличия опыта, предусмотренного пунктом 2 графы «Дополнительные требования к участникам закупки» настоящей строки:</w:t>
            </w:r>
          </w:p>
          <w:p w:rsidR="00CB1EE6" w:rsidRPr="00CB1EE6" w:rsidRDefault="00CB1EE6" w:rsidP="00CB1EE6">
            <w:pPr>
              <w:spacing w:after="0" w:line="259" w:lineRule="auto"/>
              <w:ind w:left="3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исполненный договор; </w:t>
            </w:r>
          </w:p>
          <w:p w:rsidR="00CB1EE6" w:rsidRPr="00CB1EE6" w:rsidRDefault="00CB1EE6" w:rsidP="00CB1EE6">
            <w:pPr>
              <w:spacing w:after="0" w:line="259" w:lineRule="auto"/>
              <w:ind w:left="3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акт выполненных работ, подтверждающий цену выполненных работ</w:t>
            </w:r>
          </w:p>
        </w:tc>
      </w:tr>
      <w:tr w:rsidR="00CB1EE6" w:rsidRPr="00CB1EE6" w:rsidTr="00382232">
        <w:tblPrEx>
          <w:tblCellMar>
            <w:top w:w="20" w:type="dxa"/>
            <w:left w:w="29" w:type="dxa"/>
            <w:right w:w="84" w:type="dxa"/>
          </w:tblCellMar>
        </w:tblPrEx>
        <w:trPr>
          <w:gridAfter w:val="1"/>
          <w:wAfter w:w="22" w:type="dxa"/>
          <w:trHeight w:val="549"/>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54"/>
              <w:jc w:val="center"/>
              <w:rPr>
                <w:rFonts w:ascii="Times New Roman" w:eastAsia="Times New Roman" w:hAnsi="Times New Roman" w:cs="Times New Roman"/>
                <w:color w:val="000000"/>
                <w:sz w:val="24"/>
                <w:lang w:val="en-US"/>
              </w:rPr>
            </w:pPr>
            <w:r w:rsidRPr="00CB1EE6">
              <w:rPr>
                <w:rFonts w:ascii="Times New Roman" w:eastAsia="Times New Roman" w:hAnsi="Times New Roman" w:cs="Times New Roman"/>
                <w:color w:val="000000"/>
                <w:sz w:val="24"/>
                <w:lang w:val="en-US"/>
              </w:rPr>
              <w:t>17</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2" w:right="521"/>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Работы по ремонту, содержанию автомобильной дороги</w:t>
            </w:r>
          </w:p>
        </w:tc>
        <w:tc>
          <w:tcPr>
            <w:tcW w:w="535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8" w:lineRule="auto"/>
              <w:ind w:left="1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Наличие у участника закупки следующего опыта выполнения работ:</w:t>
            </w:r>
          </w:p>
          <w:p w:rsidR="00CB1EE6" w:rsidRPr="00CB1EE6" w:rsidRDefault="00CB1EE6" w:rsidP="00CB1EE6">
            <w:pPr>
              <w:numPr>
                <w:ilvl w:val="0"/>
                <w:numId w:val="11"/>
              </w:numPr>
              <w:spacing w:after="6" w:line="233" w:lineRule="auto"/>
              <w:ind w:left="11" w:right="4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предусматривающего выполнение работ по ремонту, содержанию автомобильной дороги;</w:t>
            </w:r>
          </w:p>
          <w:p w:rsidR="00CB1EE6" w:rsidRPr="00CB1EE6" w:rsidRDefault="00CB1EE6" w:rsidP="00CB1EE6">
            <w:pPr>
              <w:numPr>
                <w:ilvl w:val="0"/>
                <w:numId w:val="11"/>
              </w:numPr>
              <w:spacing w:after="0" w:line="238" w:lineRule="auto"/>
              <w:ind w:left="11" w:right="4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опыта исполнения договора, предусматривающего выполнение работ по капитальному ремонту автомобильной дороги;</w:t>
            </w:r>
          </w:p>
          <w:p w:rsidR="00CB1EE6" w:rsidRPr="00CB1EE6" w:rsidRDefault="00CB1EE6" w:rsidP="00CB1EE6">
            <w:pPr>
              <w:spacing w:after="0" w:line="248" w:lineRule="auto"/>
              <w:ind w:left="1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З) опыта исполнения договора строительного подряда, предусматривающего выполнение работ по строительству, реконструкции автомобильной дороги.</w:t>
            </w:r>
          </w:p>
          <w:p w:rsidR="00CB1EE6" w:rsidRPr="00CB1EE6" w:rsidRDefault="00CB1EE6" w:rsidP="00CB1EE6">
            <w:pPr>
              <w:spacing w:after="0" w:line="248" w:lineRule="auto"/>
              <w:ind w:left="1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Цена выполненных работ по договорам, указанным в подпункте 1, 2 или 3, должна составлять не менее 20 % НМЦД, заключаемого по результатам конкурентной закупки</w:t>
            </w:r>
          </w:p>
        </w:tc>
        <w:tc>
          <w:tcPr>
            <w:tcW w:w="4434"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8" w:line="243" w:lineRule="auto"/>
              <w:ind w:left="8" w:right="465" w:firstLine="1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1 или 2 графы «Дополнительные требования к участникам закупки» настоящей строки:</w:t>
            </w:r>
          </w:p>
          <w:p w:rsidR="00CB1EE6" w:rsidRPr="00CB1EE6" w:rsidRDefault="00CB1EE6" w:rsidP="00CB1EE6">
            <w:pPr>
              <w:spacing w:after="8" w:line="243" w:lineRule="auto"/>
              <w:ind w:left="8" w:right="465" w:firstLine="10"/>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 исполненный договор; </w:t>
            </w:r>
          </w:p>
          <w:p w:rsidR="00CB1EE6" w:rsidRPr="00CB1EE6" w:rsidRDefault="00CB1EE6" w:rsidP="00CB1EE6">
            <w:pPr>
              <w:numPr>
                <w:ilvl w:val="0"/>
                <w:numId w:val="11"/>
              </w:numPr>
              <w:spacing w:after="8" w:line="243" w:lineRule="auto"/>
              <w:ind w:right="465"/>
              <w:contextualSpacing/>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акт выполненных работ, подтверждающий цену выполненных работ. </w:t>
            </w:r>
          </w:p>
          <w:p w:rsidR="00CB1EE6" w:rsidRPr="00CB1EE6" w:rsidRDefault="00CB1EE6" w:rsidP="00CB1EE6">
            <w:pPr>
              <w:spacing w:after="8" w:line="243" w:lineRule="auto"/>
              <w:ind w:left="14" w:right="465"/>
              <w:contextualSpacing/>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В случае наличия опыта, указанного в подпункте 3 графы «Дополнительные требования к участникам закупки» настоящей строки:</w:t>
            </w:r>
          </w:p>
          <w:p w:rsidR="00CB1EE6" w:rsidRPr="00CB1EE6" w:rsidRDefault="00CB1EE6" w:rsidP="00CB1EE6">
            <w:pPr>
              <w:numPr>
                <w:ilvl w:val="0"/>
                <w:numId w:val="12"/>
              </w:numPr>
              <w:spacing w:after="0" w:line="259" w:lineRule="auto"/>
              <w:ind w:left="2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исполненный договор;</w:t>
            </w:r>
          </w:p>
          <w:p w:rsidR="00CB1EE6" w:rsidRPr="00CB1EE6" w:rsidRDefault="00CB1EE6" w:rsidP="00CB1EE6">
            <w:pPr>
              <w:numPr>
                <w:ilvl w:val="0"/>
                <w:numId w:val="12"/>
              </w:numPr>
              <w:spacing w:after="0" w:line="259" w:lineRule="auto"/>
              <w:ind w:left="2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B1EE6" w:rsidRPr="00CB1EE6" w:rsidRDefault="00CB1EE6" w:rsidP="00CB1EE6">
            <w:pPr>
              <w:numPr>
                <w:ilvl w:val="0"/>
                <w:numId w:val="12"/>
              </w:numPr>
              <w:spacing w:after="0" w:line="259" w:lineRule="auto"/>
              <w:ind w:left="2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CB1EE6" w:rsidRPr="00CB1EE6" w:rsidTr="00382232">
        <w:tblPrEx>
          <w:tblCellMar>
            <w:top w:w="13" w:type="dxa"/>
            <w:right w:w="66" w:type="dxa"/>
          </w:tblCellMar>
        </w:tblPrEx>
        <w:trPr>
          <w:gridAfter w:val="1"/>
          <w:wAfter w:w="22" w:type="dxa"/>
          <w:trHeight w:val="837"/>
        </w:trPr>
        <w:tc>
          <w:tcPr>
            <w:tcW w:w="15287" w:type="dxa"/>
            <w:gridSpan w:val="10"/>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657"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Раздел </w:t>
            </w:r>
            <w:r w:rsidRPr="00CB1EE6">
              <w:rPr>
                <w:rFonts w:ascii="Times New Roman" w:eastAsia="Times New Roman" w:hAnsi="Times New Roman" w:cs="Times New Roman"/>
                <w:color w:val="000000"/>
                <w:sz w:val="24"/>
                <w:lang w:val="en-US"/>
              </w:rPr>
              <w:t>IV</w:t>
            </w:r>
            <w:r w:rsidRPr="00CB1EE6">
              <w:rPr>
                <w:rFonts w:ascii="Times New Roman" w:eastAsia="Times New Roman" w:hAnsi="Times New Roman" w:cs="Times New Roman"/>
                <w:color w:val="000000"/>
                <w:sz w:val="24"/>
              </w:rPr>
              <w:t>.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закупки таким дополнительным требованиям</w:t>
            </w:r>
          </w:p>
        </w:tc>
      </w:tr>
      <w:tr w:rsidR="00CB1EE6" w:rsidRPr="00CB1EE6" w:rsidTr="00382232">
        <w:tblPrEx>
          <w:tblCellMar>
            <w:top w:w="13" w:type="dxa"/>
            <w:right w:w="66" w:type="dxa"/>
          </w:tblCellMar>
        </w:tblPrEx>
        <w:trPr>
          <w:gridAfter w:val="1"/>
          <w:wAfter w:w="22" w:type="dxa"/>
          <w:trHeight w:val="3369"/>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8"/>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18</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0" w:lineRule="auto"/>
              <w:ind w:left="7"/>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техническому обслуживанию</w:t>
            </w:r>
          </w:p>
          <w:p w:rsidR="00CB1EE6" w:rsidRPr="00CB1EE6" w:rsidRDefault="00CB1EE6" w:rsidP="00CB1EE6">
            <w:pPr>
              <w:spacing w:after="0" w:line="227" w:lineRule="auto"/>
              <w:ind w:left="7" w:right="13"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(монтаж и наладка; контроль технического состояния; периодическое и текущее техническое обслуживание; ремонт) медицинской техники, включенной в коды 26.60.11 ,</w:t>
            </w:r>
          </w:p>
          <w:p w:rsidR="00CB1EE6" w:rsidRPr="00CB1EE6" w:rsidRDefault="00CB1EE6" w:rsidP="00CB1EE6">
            <w:pPr>
              <w:spacing w:after="0" w:line="259" w:lineRule="auto"/>
              <w:ind w:left="18"/>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26.60.12, 26.60.13.130, 26.70.22.150,</w:t>
            </w:r>
          </w:p>
          <w:p w:rsidR="00CB1EE6" w:rsidRPr="00CB1EE6" w:rsidRDefault="00CB1EE6" w:rsidP="00CB1EE6">
            <w:pPr>
              <w:spacing w:after="0" w:line="259" w:lineRule="auto"/>
              <w:ind w:left="18" w:right="15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32.50.12, 32.50.21.121, 32.50.21.122 Общероссийского классификатора продукции по видам экономической деятельности (ОКПД2) ОК 034-2014</w:t>
            </w:r>
          </w:p>
        </w:tc>
        <w:tc>
          <w:tcPr>
            <w:tcW w:w="5408"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 w:right="13"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техническому обслуживанию медицинской техники. Цена выполненных работ по договору должна составлять не менее 20 % НМЦД, заключаемого по результатам конкурентной закупки</w:t>
            </w:r>
          </w:p>
        </w:tc>
        <w:tc>
          <w:tcPr>
            <w:tcW w:w="4380"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0" w:right="13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0" w:line="259" w:lineRule="auto"/>
              <w:ind w:left="10" w:right="13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акт выполненных работ, подтверждающий цену выполненных работ</w:t>
            </w:r>
          </w:p>
        </w:tc>
      </w:tr>
      <w:tr w:rsidR="00CB1EE6" w:rsidRPr="00CB1EE6" w:rsidTr="00382232">
        <w:tblPrEx>
          <w:tblCellMar>
            <w:top w:w="13" w:type="dxa"/>
            <w:right w:w="66" w:type="dxa"/>
          </w:tblCellMar>
        </w:tblPrEx>
        <w:trPr>
          <w:gridAfter w:val="1"/>
          <w:wAfter w:w="22" w:type="dxa"/>
          <w:trHeight w:val="2556"/>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60"/>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19</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22" w:right="190"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Услуги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408"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6" w:lineRule="auto"/>
              <w:ind w:left="19" w:right="216"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CB1EE6" w:rsidRPr="00CB1EE6" w:rsidRDefault="00CB1EE6" w:rsidP="00CB1EE6">
            <w:pPr>
              <w:spacing w:after="0" w:line="259" w:lineRule="auto"/>
              <w:ind w:left="26" w:right="5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оказанных услуг и (или) поставленных товаров по договору должна составлять не менее 20 % НМЦД, заключаемого по результатам конкурентной закупки</w:t>
            </w:r>
          </w:p>
        </w:tc>
        <w:tc>
          <w:tcPr>
            <w:tcW w:w="4380"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8" w:firstLine="7"/>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0" w:line="259" w:lineRule="auto"/>
              <w:ind w:left="18"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акт приемки оказанных услуг и (или) поставленных товаров, подтверждающий цену оказанных услуг и (или) поставленных товаров</w:t>
            </w:r>
          </w:p>
        </w:tc>
      </w:tr>
      <w:tr w:rsidR="00CB1EE6" w:rsidRPr="00CB1EE6" w:rsidTr="00382232">
        <w:tblPrEx>
          <w:tblCellMar>
            <w:top w:w="13" w:type="dxa"/>
            <w:right w:w="66" w:type="dxa"/>
          </w:tblCellMar>
        </w:tblPrEx>
        <w:trPr>
          <w:gridAfter w:val="1"/>
          <w:wAfter w:w="22" w:type="dxa"/>
          <w:trHeight w:val="1724"/>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67"/>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20</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40" w:hanging="7"/>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Услуги по обеспечению охраны объектов (территорий)</w:t>
            </w:r>
          </w:p>
        </w:tc>
        <w:tc>
          <w:tcPr>
            <w:tcW w:w="5408"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6" w:lineRule="auto"/>
              <w:ind w:left="26" w:right="257"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оказание услуг по обеспечению охраны объектов (территорий).</w:t>
            </w:r>
          </w:p>
          <w:p w:rsidR="00CB1EE6" w:rsidRPr="00CB1EE6" w:rsidRDefault="00CB1EE6" w:rsidP="00CB1EE6">
            <w:pPr>
              <w:spacing w:after="0" w:line="259" w:lineRule="auto"/>
              <w:ind w:left="37" w:right="21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оказанных услуг должна составлять не менее 20 % НМЦД, заключаемого по результатам конкурентной закупки</w:t>
            </w:r>
          </w:p>
        </w:tc>
        <w:tc>
          <w:tcPr>
            <w:tcW w:w="4380"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29" w:right="30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приемки оказанных услуг, подтверждающий цену оказанных услуг</w:t>
            </w:r>
          </w:p>
        </w:tc>
      </w:tr>
      <w:tr w:rsidR="00CB1EE6" w:rsidRPr="00CB1EE6" w:rsidTr="00382232">
        <w:tblPrEx>
          <w:tblCellMar>
            <w:top w:w="13" w:type="dxa"/>
            <w:right w:w="66" w:type="dxa"/>
          </w:tblCellMar>
        </w:tblPrEx>
        <w:trPr>
          <w:gridAfter w:val="1"/>
          <w:wAfter w:w="22" w:type="dxa"/>
          <w:trHeight w:val="117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63"/>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21</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48" w:hanging="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Услуги по организации отдыха детей и юс оздоровлению</w:t>
            </w:r>
          </w:p>
        </w:tc>
        <w:tc>
          <w:tcPr>
            <w:tcW w:w="5408"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7" w:right="250"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w:t>
            </w:r>
            <w:r w:rsidRPr="00CB1EE6">
              <w:t xml:space="preserve"> </w:t>
            </w:r>
            <w:r w:rsidRPr="00CB1EE6">
              <w:rPr>
                <w:rFonts w:ascii="Times New Roman" w:eastAsia="Times New Roman" w:hAnsi="Times New Roman" w:cs="Times New Roman"/>
                <w:color w:val="000000"/>
                <w:sz w:val="24"/>
              </w:rPr>
              <w:t>составлять не менее 20 % НМЦД, заключаемого по результатам конкурентной закупки</w:t>
            </w:r>
          </w:p>
        </w:tc>
        <w:tc>
          <w:tcPr>
            <w:tcW w:w="4380"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3" w:right="295"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приемки оказанных услуг, подтверждающий цену оказанных услуг</w:t>
            </w:r>
          </w:p>
        </w:tc>
      </w:tr>
      <w:tr w:rsidR="00CB1EE6" w:rsidRPr="00CB1EE6" w:rsidTr="00382232">
        <w:tblPrEx>
          <w:tblCellMar>
            <w:top w:w="18" w:type="dxa"/>
            <w:left w:w="26" w:type="dxa"/>
            <w:right w:w="46" w:type="dxa"/>
          </w:tblCellMar>
        </w:tblPrEx>
        <w:trPr>
          <w:gridAfter w:val="1"/>
          <w:wAfter w:w="22" w:type="dxa"/>
          <w:trHeight w:val="2049"/>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31"/>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6"/>
                <w:lang w:val="en-US"/>
              </w:rPr>
              <w:t>22</w:t>
            </w:r>
          </w:p>
        </w:tc>
        <w:tc>
          <w:tcPr>
            <w:tcW w:w="4790"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right="67" w:firstLine="3"/>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Услуги по уборке зданий, сооружений, прилегающих к ним территорий</w:t>
            </w:r>
          </w:p>
        </w:tc>
        <w:tc>
          <w:tcPr>
            <w:tcW w:w="5408"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38" w:lineRule="auto"/>
              <w:ind w:left="2" w:right="29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оказание услуг по уборке зданий, сооружений, прилегающих к ним территорий.</w:t>
            </w:r>
          </w:p>
          <w:p w:rsidR="00CB1EE6" w:rsidRPr="00CB1EE6" w:rsidRDefault="00CB1EE6" w:rsidP="00CB1EE6">
            <w:pPr>
              <w:spacing w:after="0" w:line="259" w:lineRule="auto"/>
              <w:ind w:left="10" w:right="215"/>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оказанных услуг по договору должна составлять не менее 20 % НМЦД, заключаемого по результатам конкурентной закупки</w:t>
            </w:r>
          </w:p>
        </w:tc>
        <w:tc>
          <w:tcPr>
            <w:tcW w:w="4380"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0" w:right="340"/>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договор; акт приемки оказанных услуг, подтверждающий цену оказанных услуг</w:t>
            </w:r>
          </w:p>
        </w:tc>
      </w:tr>
      <w:tr w:rsidR="00CB1EE6" w:rsidRPr="00CB1EE6" w:rsidTr="00382232">
        <w:tblPrEx>
          <w:tblCellMar>
            <w:top w:w="18" w:type="dxa"/>
            <w:left w:w="26" w:type="dxa"/>
            <w:right w:w="46" w:type="dxa"/>
          </w:tblCellMar>
        </w:tblPrEx>
        <w:trPr>
          <w:gridAfter w:val="1"/>
          <w:wAfter w:w="22" w:type="dxa"/>
          <w:trHeight w:val="645"/>
        </w:trPr>
        <w:tc>
          <w:tcPr>
            <w:tcW w:w="15287" w:type="dxa"/>
            <w:gridSpan w:val="10"/>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6" w:firstLine="3"/>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Раздел </w:t>
            </w:r>
            <w:r w:rsidRPr="00CB1EE6">
              <w:rPr>
                <w:rFonts w:ascii="Times New Roman" w:eastAsia="Times New Roman" w:hAnsi="Times New Roman" w:cs="Times New Roman"/>
                <w:color w:val="000000"/>
                <w:sz w:val="24"/>
                <w:lang w:val="en-US"/>
              </w:rPr>
              <w:t>V</w:t>
            </w:r>
            <w:r w:rsidRPr="00CB1EE6">
              <w:rPr>
                <w:rFonts w:ascii="Times New Roman" w:eastAsia="Times New Roman" w:hAnsi="Times New Roman" w:cs="Times New Roman"/>
                <w:color w:val="000000"/>
                <w:sz w:val="24"/>
              </w:rPr>
              <w:t>.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закупки таким дополнительным требованиям</w:t>
            </w:r>
          </w:p>
        </w:tc>
      </w:tr>
      <w:tr w:rsidR="00CB1EE6" w:rsidRPr="00CB1EE6" w:rsidTr="00382232">
        <w:tblPrEx>
          <w:tblCellMar>
            <w:top w:w="18" w:type="dxa"/>
            <w:left w:w="26" w:type="dxa"/>
            <w:right w:w="46" w:type="dxa"/>
          </w:tblCellMar>
        </w:tblPrEx>
        <w:trPr>
          <w:gridAfter w:val="1"/>
          <w:wAfter w:w="22" w:type="dxa"/>
          <w:trHeight w:val="550"/>
        </w:trPr>
        <w:tc>
          <w:tcPr>
            <w:tcW w:w="821"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jc w:val="center"/>
              <w:rPr>
                <w:rFonts w:ascii="Times New Roman" w:eastAsia="Times New Roman" w:hAnsi="Times New Roman" w:cs="Times New Roman"/>
                <w:sz w:val="28"/>
              </w:rPr>
            </w:pPr>
            <w:r w:rsidRPr="00CB1EE6">
              <w:rPr>
                <w:rFonts w:ascii="Times New Roman" w:eastAsia="Times New Roman" w:hAnsi="Times New Roman" w:cs="Times New Roman"/>
                <w:color w:val="000000"/>
                <w:sz w:val="24"/>
                <w:lang w:val="en-US"/>
              </w:rPr>
              <w:t>2</w:t>
            </w:r>
            <w:r w:rsidRPr="00CB1EE6">
              <w:rPr>
                <w:rFonts w:ascii="Times New Roman" w:eastAsia="Times New Roman" w:hAnsi="Times New Roman" w:cs="Times New Roman"/>
                <w:color w:val="000000"/>
                <w:sz w:val="24"/>
              </w:rPr>
              <w:t>3</w:t>
            </w:r>
          </w:p>
          <w:p w:rsidR="00CB1EE6" w:rsidRPr="00CB1EE6" w:rsidRDefault="00CB1EE6" w:rsidP="00CB1EE6">
            <w:pPr>
              <w:rPr>
                <w:rFonts w:ascii="Times New Roman" w:eastAsia="Times New Roman" w:hAnsi="Times New Roman" w:cs="Times New Roman"/>
                <w:sz w:val="28"/>
                <w:lang w:val="en-US"/>
              </w:rPr>
            </w:pPr>
          </w:p>
          <w:p w:rsidR="00CB1EE6" w:rsidRPr="00CB1EE6" w:rsidRDefault="00CB1EE6" w:rsidP="00CB1EE6">
            <w:pPr>
              <w:rPr>
                <w:rFonts w:ascii="Times New Roman" w:eastAsia="Times New Roman" w:hAnsi="Times New Roman" w:cs="Times New Roman"/>
                <w:sz w:val="28"/>
                <w:lang w:val="en-US"/>
              </w:rPr>
            </w:pPr>
          </w:p>
          <w:p w:rsidR="00CB1EE6" w:rsidRPr="00CB1EE6" w:rsidRDefault="00CB1EE6" w:rsidP="00CB1EE6">
            <w:pPr>
              <w:rPr>
                <w:rFonts w:ascii="Times New Roman" w:eastAsia="Times New Roman" w:hAnsi="Times New Roman" w:cs="Times New Roman"/>
                <w:sz w:val="28"/>
                <w:lang w:val="en-US"/>
              </w:rPr>
            </w:pPr>
          </w:p>
          <w:p w:rsidR="00CB1EE6" w:rsidRPr="00CB1EE6" w:rsidRDefault="00CB1EE6" w:rsidP="00CB1EE6">
            <w:pPr>
              <w:ind w:firstLine="1432"/>
              <w:jc w:val="center"/>
              <w:rPr>
                <w:rFonts w:ascii="Times New Roman" w:eastAsia="Times New Roman" w:hAnsi="Times New Roman" w:cs="Times New Roman"/>
                <w:sz w:val="28"/>
                <w:lang w:val="en-US"/>
              </w:rPr>
            </w:pPr>
          </w:p>
        </w:tc>
        <w:tc>
          <w:tcPr>
            <w:tcW w:w="4708"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4"/>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геологическому изучению недр</w:t>
            </w:r>
          </w:p>
        </w:tc>
        <w:tc>
          <w:tcPr>
            <w:tcW w:w="5386"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6"/>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у участника закупки:</w:t>
            </w:r>
          </w:p>
          <w:p w:rsidR="00CB1EE6" w:rsidRPr="00CB1EE6" w:rsidRDefault="00CB1EE6" w:rsidP="00CB1EE6">
            <w:pPr>
              <w:spacing w:after="0" w:line="232" w:lineRule="auto"/>
              <w:ind w:left="16" w:right="8" w:firstLine="1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 НМЦД, заключаемого по результатам конкурентной закупки; </w:t>
            </w:r>
          </w:p>
          <w:p w:rsidR="00CB1EE6" w:rsidRPr="00CB1EE6" w:rsidRDefault="00CB1EE6" w:rsidP="00CB1EE6">
            <w:pPr>
              <w:spacing w:after="0" w:line="232" w:lineRule="auto"/>
              <w:ind w:left="16" w:right="8" w:firstLine="1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2) в количестве не менее количества, установленного в извещении об осуществлении конкурентной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конкурентной закупки (документации о закупке);</w:t>
            </w:r>
          </w:p>
          <w:p w:rsidR="00CB1EE6" w:rsidRPr="00CB1EE6" w:rsidRDefault="00CB1EE6" w:rsidP="00CB1EE6">
            <w:pPr>
              <w:spacing w:after="0" w:line="259" w:lineRule="auto"/>
              <w:ind w:left="35"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3) на праве собственности и (или) на ином законном основании на срок исполнения договора, заключаемого по результатам конкурентной закупки, включая гарантийные обязательства, оборудования и других материальных ресурсов с количественными,</w:t>
            </w:r>
            <w:r w:rsidRPr="00CB1EE6">
              <w:t xml:space="preserve"> </w:t>
            </w:r>
            <w:r w:rsidRPr="00CB1EE6">
              <w:rPr>
                <w:rFonts w:ascii="Times New Roman" w:eastAsia="Times New Roman" w:hAnsi="Times New Roman" w:cs="Times New Roman"/>
                <w:color w:val="000000"/>
                <w:sz w:val="24"/>
              </w:rPr>
              <w:t>качественными и техническими характеристиками, установленными в извещении об осуществлении конкурентной закупки (документации о закупке)</w:t>
            </w:r>
          </w:p>
        </w:tc>
        <w:tc>
          <w:tcPr>
            <w:tcW w:w="4372" w:type="dxa"/>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6"/>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Исполненный (исполненные) договор</w:t>
            </w:r>
          </w:p>
          <w:p w:rsidR="00CB1EE6" w:rsidRPr="00CB1EE6" w:rsidRDefault="00CB1EE6" w:rsidP="00CB1EE6">
            <w:pPr>
              <w:spacing w:after="0" w:line="230" w:lineRule="auto"/>
              <w:ind w:left="16" w:right="4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(договоры); </w:t>
            </w:r>
          </w:p>
          <w:p w:rsidR="00CB1EE6" w:rsidRPr="00CB1EE6" w:rsidRDefault="00CB1EE6" w:rsidP="00CB1EE6">
            <w:pPr>
              <w:spacing w:after="0" w:line="230" w:lineRule="auto"/>
              <w:ind w:left="16" w:right="4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акт (акты) выполненных работ, подтверждающий (подтверждающие) цену выполненных работ; </w:t>
            </w:r>
          </w:p>
          <w:p w:rsidR="00CB1EE6" w:rsidRPr="00CB1EE6" w:rsidRDefault="00CB1EE6" w:rsidP="00CB1EE6">
            <w:pPr>
              <w:spacing w:after="0" w:line="230" w:lineRule="auto"/>
              <w:ind w:left="16" w:right="44"/>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указанных в подпункте 2 графы «Дополнительные требования к участникам закупки» настоящей строки;</w:t>
            </w:r>
          </w:p>
          <w:p w:rsidR="00CB1EE6" w:rsidRPr="00CB1EE6" w:rsidRDefault="00CB1EE6" w:rsidP="00CB1EE6">
            <w:pPr>
              <w:spacing w:after="0" w:line="230" w:lineRule="auto"/>
              <w:ind w:left="16" w:right="44"/>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 xml:space="preserve"> трудовая книжка или сведения о трудовой деятельности, предусмотренные статьей 66' Трудового кодекса Российской Федерации (в отношении работника, указанного в подпункте 2 графы «Дополнительные требования к участникам закупки» настоящей строки), либо гражданско-правовой договор (в отношении лица, указанного в подпункте 2 графы «Дополнительные требования к участникам закупки» настоящей строки); перечень указанных в извещении об осуществлении конкурентной закупки (документации о закупке) и находящихся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 инвентарные карточки учета объектов основных средств по унифицированной форме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B1EE6" w:rsidRPr="00CB1EE6" w:rsidTr="00382232">
        <w:tblPrEx>
          <w:tblCellMar>
            <w:top w:w="6" w:type="dxa"/>
            <w:left w:w="22" w:type="dxa"/>
            <w:right w:w="59" w:type="dxa"/>
          </w:tblCellMar>
        </w:tblPrEx>
        <w:trPr>
          <w:trHeight w:val="3101"/>
        </w:trPr>
        <w:tc>
          <w:tcPr>
            <w:tcW w:w="821"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54"/>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24</w:t>
            </w:r>
          </w:p>
        </w:tc>
        <w:tc>
          <w:tcPr>
            <w:tcW w:w="4708"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4" w:right="92" w:firstLine="3"/>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386"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46" w:lineRule="auto"/>
              <w:ind w:left="29"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CB1EE6" w:rsidRPr="00CB1EE6" w:rsidRDefault="00CB1EE6" w:rsidP="00CB1EE6">
            <w:pPr>
              <w:spacing w:after="0" w:line="259" w:lineRule="auto"/>
              <w:ind w:left="47" w:right="177"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выполненных работ по договору должна составлять не менее 20 % НМЦД, заключаемого по результатам конкурентной закупки</w:t>
            </w:r>
          </w:p>
        </w:tc>
        <w:tc>
          <w:tcPr>
            <w:tcW w:w="4394"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3" w:right="123" w:firstLine="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0" w:line="259" w:lineRule="auto"/>
              <w:ind w:left="33" w:right="123"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акт выполненных работ, подтверждающий цену выполненных работ</w:t>
            </w:r>
          </w:p>
        </w:tc>
      </w:tr>
      <w:tr w:rsidR="00CB1EE6" w:rsidRPr="00CB1EE6" w:rsidTr="00382232">
        <w:tblPrEx>
          <w:tblCellMar>
            <w:top w:w="6" w:type="dxa"/>
            <w:left w:w="22" w:type="dxa"/>
            <w:right w:w="59" w:type="dxa"/>
          </w:tblCellMar>
        </w:tblPrEx>
        <w:trPr>
          <w:gridAfter w:val="1"/>
          <w:wAfter w:w="22" w:type="dxa"/>
          <w:trHeight w:val="566"/>
        </w:trPr>
        <w:tc>
          <w:tcPr>
            <w:tcW w:w="15287" w:type="dxa"/>
            <w:gridSpan w:val="10"/>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56"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Раздел Ш. Дополнительные требования к участникам закупки в сфере оценочной деятельности, информация и документы, подтверждающие соответствие участников закупки таким дополнительным требованиям</w:t>
            </w:r>
          </w:p>
        </w:tc>
      </w:tr>
      <w:tr w:rsidR="00CB1EE6" w:rsidRPr="00CB1EE6" w:rsidTr="00382232">
        <w:tblPrEx>
          <w:tblCellMar>
            <w:top w:w="20" w:type="dxa"/>
            <w:left w:w="42" w:type="dxa"/>
            <w:right w:w="187" w:type="dxa"/>
          </w:tblCellMar>
        </w:tblPrEx>
        <w:trPr>
          <w:trHeight w:val="1725"/>
        </w:trPr>
        <w:tc>
          <w:tcPr>
            <w:tcW w:w="851" w:type="dxa"/>
            <w:gridSpan w:val="3"/>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28"/>
              <w:jc w:val="center"/>
              <w:rPr>
                <w:rFonts w:ascii="Times New Roman" w:eastAsia="Times New Roman" w:hAnsi="Times New Roman" w:cs="Times New Roman"/>
                <w:color w:val="000000"/>
                <w:sz w:val="28"/>
                <w:lang w:val="en-US"/>
              </w:rPr>
            </w:pPr>
            <w:r w:rsidRPr="00CB1EE6">
              <w:rPr>
                <w:rFonts w:ascii="Times New Roman" w:eastAsia="Times New Roman" w:hAnsi="Times New Roman" w:cs="Times New Roman"/>
                <w:color w:val="000000"/>
                <w:sz w:val="24"/>
                <w:lang w:val="en-US"/>
              </w:rPr>
              <w:t>25</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10" w:hanging="3"/>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Услуги по оценке недвижимого имущества</w:t>
            </w:r>
          </w:p>
        </w:tc>
        <w:tc>
          <w:tcPr>
            <w:tcW w:w="5386" w:type="dxa"/>
            <w:gridSpan w:val="4"/>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10" w:line="236" w:lineRule="auto"/>
              <w:ind w:right="147" w:firstLine="7"/>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Наличие опыта исполнения участником закупки договора, предусматривающего оказание услуг по оценке недвижимого имущества.</w:t>
            </w:r>
          </w:p>
          <w:p w:rsidR="00CB1EE6" w:rsidRPr="00CB1EE6" w:rsidRDefault="00CB1EE6" w:rsidP="00CB1EE6">
            <w:pPr>
              <w:spacing w:after="0" w:line="259" w:lineRule="auto"/>
              <w:ind w:left="10" w:right="66"/>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Цена оказанных услуг по договору должна составлять не менее 20 % НМЦД, заключаемого по результатам конкурентной закупки</w:t>
            </w:r>
          </w:p>
        </w:tc>
        <w:tc>
          <w:tcPr>
            <w:tcW w:w="4394" w:type="dxa"/>
            <w:gridSpan w:val="2"/>
            <w:tcBorders>
              <w:top w:val="single" w:sz="2" w:space="0" w:color="000000"/>
              <w:left w:val="single" w:sz="2" w:space="0" w:color="000000"/>
              <w:bottom w:val="single" w:sz="2" w:space="0" w:color="000000"/>
              <w:right w:val="single" w:sz="2" w:space="0" w:color="000000"/>
            </w:tcBorders>
            <w:shd w:val="clear" w:color="auto" w:fill="auto"/>
          </w:tcPr>
          <w:p w:rsidR="00CB1EE6" w:rsidRPr="00CB1EE6" w:rsidRDefault="00CB1EE6" w:rsidP="00CB1EE6">
            <w:pPr>
              <w:spacing w:after="0" w:line="259" w:lineRule="auto"/>
              <w:ind w:left="3" w:right="188" w:firstLine="3"/>
              <w:jc w:val="both"/>
              <w:rPr>
                <w:rFonts w:ascii="Times New Roman" w:eastAsia="Times New Roman" w:hAnsi="Times New Roman" w:cs="Times New Roman"/>
                <w:color w:val="000000"/>
                <w:sz w:val="24"/>
              </w:rPr>
            </w:pPr>
            <w:r w:rsidRPr="00CB1EE6">
              <w:rPr>
                <w:rFonts w:ascii="Times New Roman" w:eastAsia="Times New Roman" w:hAnsi="Times New Roman" w:cs="Times New Roman"/>
                <w:color w:val="000000"/>
                <w:sz w:val="24"/>
              </w:rPr>
              <w:t xml:space="preserve">Исполненный договор; </w:t>
            </w:r>
          </w:p>
          <w:p w:rsidR="00CB1EE6" w:rsidRPr="00CB1EE6" w:rsidRDefault="00CB1EE6" w:rsidP="00CB1EE6">
            <w:pPr>
              <w:spacing w:after="0" w:line="259" w:lineRule="auto"/>
              <w:ind w:left="3" w:right="188" w:firstLine="3"/>
              <w:jc w:val="both"/>
              <w:rPr>
                <w:rFonts w:ascii="Times New Roman" w:eastAsia="Times New Roman" w:hAnsi="Times New Roman" w:cs="Times New Roman"/>
                <w:color w:val="000000"/>
                <w:sz w:val="28"/>
              </w:rPr>
            </w:pPr>
            <w:r w:rsidRPr="00CB1EE6">
              <w:rPr>
                <w:rFonts w:ascii="Times New Roman" w:eastAsia="Times New Roman" w:hAnsi="Times New Roman" w:cs="Times New Roman"/>
                <w:color w:val="000000"/>
                <w:sz w:val="24"/>
              </w:rPr>
              <w:t>акт приемки оказанных услуг, подтверждающий цену оказанных услуг</w:t>
            </w:r>
          </w:p>
        </w:tc>
      </w:tr>
    </w:tbl>
    <w:p w:rsidR="00CB1EE6" w:rsidRPr="00CB1EE6" w:rsidRDefault="00CB1EE6" w:rsidP="00CB1EE6">
      <w:pPr>
        <w:tabs>
          <w:tab w:val="left" w:pos="9645"/>
        </w:tabs>
        <w:rPr>
          <w:rFonts w:ascii="Times New Roman" w:eastAsia="Cambria" w:hAnsi="Times New Roman" w:cs="Times New Roman"/>
          <w:sz w:val="28"/>
          <w:szCs w:val="28"/>
        </w:rPr>
      </w:pPr>
    </w:p>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CB1EE6" w:rsidRDefault="00CB1EE6" w:rsidP="008323A1"/>
    <w:p w:rsidR="008323A1" w:rsidRDefault="008323A1"/>
    <w:sectPr w:rsidR="008323A1" w:rsidSect="00CB1EE6">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FE" w:rsidRDefault="001E35FE" w:rsidP="0095306F">
      <w:pPr>
        <w:spacing w:after="0" w:line="240" w:lineRule="auto"/>
      </w:pPr>
      <w:r>
        <w:separator/>
      </w:r>
    </w:p>
  </w:endnote>
  <w:endnote w:type="continuationSeparator" w:id="0">
    <w:p w:rsidR="001E35FE" w:rsidRDefault="001E35FE" w:rsidP="0095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FE" w:rsidRDefault="001E35FE" w:rsidP="0095306F">
      <w:pPr>
        <w:spacing w:after="0" w:line="240" w:lineRule="auto"/>
      </w:pPr>
      <w:r>
        <w:separator/>
      </w:r>
    </w:p>
  </w:footnote>
  <w:footnote w:type="continuationSeparator" w:id="0">
    <w:p w:rsidR="001E35FE" w:rsidRDefault="001E35FE" w:rsidP="00953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7524FB"/>
    <w:multiLevelType w:val="hybridMultilevel"/>
    <w:tmpl w:val="B3D80F50"/>
    <w:lvl w:ilvl="0" w:tplc="BC86E778">
      <w:start w:val="1"/>
      <w:numFmt w:val="decimal"/>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C490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62CF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2517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8B10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A4E5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AA68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C1A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07DA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F4131"/>
    <w:multiLevelType w:val="hybridMultilevel"/>
    <w:tmpl w:val="54EE8FC0"/>
    <w:lvl w:ilvl="0" w:tplc="402EB94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EB30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45A3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43D1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657E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42FD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30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0F14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05F6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94907"/>
    <w:multiLevelType w:val="hybridMultilevel"/>
    <w:tmpl w:val="CA969A5C"/>
    <w:lvl w:ilvl="0" w:tplc="27AEB186">
      <w:start w:val="1"/>
      <w:numFmt w:val="decimal"/>
      <w:lvlText w:val="%1."/>
      <w:lvlJc w:val="left"/>
      <w:pPr>
        <w:ind w:left="1273" w:hanging="70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D17DC9"/>
    <w:multiLevelType w:val="hybridMultilevel"/>
    <w:tmpl w:val="BC5EE2C4"/>
    <w:lvl w:ilvl="0" w:tplc="14E87A84">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0E51C4">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F6663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069D5A">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C0ECA6">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A6C8DC">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5CC884">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FC1DFC">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8C69F4">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B1A0693"/>
    <w:multiLevelType w:val="hybridMultilevel"/>
    <w:tmpl w:val="402C406E"/>
    <w:lvl w:ilvl="0" w:tplc="B106B6BE">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3A22305"/>
    <w:multiLevelType w:val="hybridMultilevel"/>
    <w:tmpl w:val="792CF7B8"/>
    <w:lvl w:ilvl="0" w:tplc="FC4EEF14">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7246DA">
      <w:start w:val="1"/>
      <w:numFmt w:val="lowerLetter"/>
      <w:lvlText w:val="%2"/>
      <w:lvlJc w:val="left"/>
      <w:pPr>
        <w:ind w:left="1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DA09FE">
      <w:start w:val="1"/>
      <w:numFmt w:val="lowerRoman"/>
      <w:lvlText w:val="%3"/>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9249BE">
      <w:start w:val="1"/>
      <w:numFmt w:val="decimal"/>
      <w:lvlText w:val="%4"/>
      <w:lvlJc w:val="left"/>
      <w:pPr>
        <w:ind w:left="2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186E22">
      <w:start w:val="1"/>
      <w:numFmt w:val="lowerLetter"/>
      <w:lvlText w:val="%5"/>
      <w:lvlJc w:val="left"/>
      <w:pPr>
        <w:ind w:left="3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2AB082">
      <w:start w:val="1"/>
      <w:numFmt w:val="lowerRoman"/>
      <w:lvlText w:val="%6"/>
      <w:lvlJc w:val="left"/>
      <w:pPr>
        <w:ind w:left="4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EC8D6A">
      <w:start w:val="1"/>
      <w:numFmt w:val="decimal"/>
      <w:lvlText w:val="%7"/>
      <w:lvlJc w:val="left"/>
      <w:pPr>
        <w:ind w:left="4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602E2">
      <w:start w:val="1"/>
      <w:numFmt w:val="lowerLetter"/>
      <w:lvlText w:val="%8"/>
      <w:lvlJc w:val="left"/>
      <w:pPr>
        <w:ind w:left="5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68D7A8">
      <w:start w:val="1"/>
      <w:numFmt w:val="lowerRoman"/>
      <w:lvlText w:val="%9"/>
      <w:lvlJc w:val="left"/>
      <w:pPr>
        <w:ind w:left="6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AD26F67"/>
    <w:multiLevelType w:val="hybridMultilevel"/>
    <w:tmpl w:val="22E4D836"/>
    <w:lvl w:ilvl="0" w:tplc="4148EE0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9FE4">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CEAA4">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E4B6E">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312C">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0EE12">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87BBC">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88F5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43612">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54748F"/>
    <w:multiLevelType w:val="hybridMultilevel"/>
    <w:tmpl w:val="C2FA6D0C"/>
    <w:lvl w:ilvl="0" w:tplc="BEE4A2E8">
      <w:numFmt w:val="bullet"/>
      <w:lvlText w:val="o"/>
      <w:lvlJc w:val="left"/>
      <w:pPr>
        <w:ind w:left="107" w:hanging="426"/>
      </w:pPr>
      <w:rPr>
        <w:w w:val="110"/>
        <w:lang w:val="ru-RU" w:eastAsia="en-US" w:bidi="ar-SA"/>
      </w:rPr>
    </w:lvl>
    <w:lvl w:ilvl="1" w:tplc="2116B296">
      <w:numFmt w:val="bullet"/>
      <w:lvlText w:val="-"/>
      <w:lvlJc w:val="left"/>
      <w:pPr>
        <w:ind w:left="121" w:hanging="252"/>
      </w:pPr>
      <w:rPr>
        <w:w w:val="95"/>
        <w:lang w:val="ru-RU" w:eastAsia="en-US" w:bidi="ar-SA"/>
      </w:rPr>
    </w:lvl>
    <w:lvl w:ilvl="2" w:tplc="CE3C54CC">
      <w:numFmt w:val="bullet"/>
      <w:lvlText w:val="•"/>
      <w:lvlJc w:val="left"/>
      <w:pPr>
        <w:ind w:left="1182" w:hanging="252"/>
      </w:pPr>
      <w:rPr>
        <w:lang w:val="ru-RU" w:eastAsia="en-US" w:bidi="ar-SA"/>
      </w:rPr>
    </w:lvl>
    <w:lvl w:ilvl="3" w:tplc="689EDA0A">
      <w:numFmt w:val="bullet"/>
      <w:lvlText w:val="•"/>
      <w:lvlJc w:val="left"/>
      <w:pPr>
        <w:ind w:left="2245" w:hanging="252"/>
      </w:pPr>
      <w:rPr>
        <w:lang w:val="ru-RU" w:eastAsia="en-US" w:bidi="ar-SA"/>
      </w:rPr>
    </w:lvl>
    <w:lvl w:ilvl="4" w:tplc="4578A298">
      <w:numFmt w:val="bullet"/>
      <w:lvlText w:val="•"/>
      <w:lvlJc w:val="left"/>
      <w:pPr>
        <w:ind w:left="3308" w:hanging="252"/>
      </w:pPr>
      <w:rPr>
        <w:lang w:val="ru-RU" w:eastAsia="en-US" w:bidi="ar-SA"/>
      </w:rPr>
    </w:lvl>
    <w:lvl w:ilvl="5" w:tplc="2AE2ADB2">
      <w:numFmt w:val="bullet"/>
      <w:lvlText w:val="•"/>
      <w:lvlJc w:val="left"/>
      <w:pPr>
        <w:ind w:left="4371" w:hanging="252"/>
      </w:pPr>
      <w:rPr>
        <w:lang w:val="ru-RU" w:eastAsia="en-US" w:bidi="ar-SA"/>
      </w:rPr>
    </w:lvl>
    <w:lvl w:ilvl="6" w:tplc="0A4E95D2">
      <w:numFmt w:val="bullet"/>
      <w:lvlText w:val="•"/>
      <w:lvlJc w:val="left"/>
      <w:pPr>
        <w:ind w:left="5434" w:hanging="252"/>
      </w:pPr>
      <w:rPr>
        <w:lang w:val="ru-RU" w:eastAsia="en-US" w:bidi="ar-SA"/>
      </w:rPr>
    </w:lvl>
    <w:lvl w:ilvl="7" w:tplc="2FBC8D9A">
      <w:numFmt w:val="bullet"/>
      <w:lvlText w:val="•"/>
      <w:lvlJc w:val="left"/>
      <w:pPr>
        <w:ind w:left="6497" w:hanging="252"/>
      </w:pPr>
      <w:rPr>
        <w:lang w:val="ru-RU" w:eastAsia="en-US" w:bidi="ar-SA"/>
      </w:rPr>
    </w:lvl>
    <w:lvl w:ilvl="8" w:tplc="E090A71E">
      <w:numFmt w:val="bullet"/>
      <w:lvlText w:val="•"/>
      <w:lvlJc w:val="left"/>
      <w:pPr>
        <w:ind w:left="7560" w:hanging="252"/>
      </w:pPr>
      <w:rPr>
        <w:lang w:val="ru-RU" w:eastAsia="en-US" w:bidi="ar-SA"/>
      </w:rPr>
    </w:lvl>
  </w:abstractNum>
  <w:abstractNum w:abstractNumId="9" w15:restartNumberingAfterBreak="0">
    <w:nsid w:val="6C8A367C"/>
    <w:multiLevelType w:val="hybridMultilevel"/>
    <w:tmpl w:val="F31037D6"/>
    <w:lvl w:ilvl="0" w:tplc="0F962D7A">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6E8065CB"/>
    <w:multiLevelType w:val="hybridMultilevel"/>
    <w:tmpl w:val="F5126F40"/>
    <w:lvl w:ilvl="0" w:tplc="44F60FCE">
      <w:start w:val="1"/>
      <w:numFmt w:val="decimal"/>
      <w:lvlText w:val="%1)"/>
      <w:lvlJc w:val="left"/>
      <w:pPr>
        <w:ind w:left="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76A776">
      <w:start w:val="1"/>
      <w:numFmt w:val="lowerLetter"/>
      <w:lvlText w:val="%2"/>
      <w:lvlJc w:val="left"/>
      <w:pPr>
        <w:ind w:left="1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0E9A0E">
      <w:start w:val="1"/>
      <w:numFmt w:val="lowerRoman"/>
      <w:lvlText w:val="%3"/>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6B28A">
      <w:start w:val="1"/>
      <w:numFmt w:val="decimal"/>
      <w:lvlText w:val="%4"/>
      <w:lvlJc w:val="left"/>
      <w:pPr>
        <w:ind w:left="2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6E980">
      <w:start w:val="1"/>
      <w:numFmt w:val="lowerLetter"/>
      <w:lvlText w:val="%5"/>
      <w:lvlJc w:val="left"/>
      <w:pPr>
        <w:ind w:left="3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8890C8">
      <w:start w:val="1"/>
      <w:numFmt w:val="lowerRoman"/>
      <w:lvlText w:val="%6"/>
      <w:lvlJc w:val="left"/>
      <w:pPr>
        <w:ind w:left="4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D8A708">
      <w:start w:val="1"/>
      <w:numFmt w:val="decimal"/>
      <w:lvlText w:val="%7"/>
      <w:lvlJc w:val="left"/>
      <w:pPr>
        <w:ind w:left="4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F614D4">
      <w:start w:val="1"/>
      <w:numFmt w:val="lowerLetter"/>
      <w:lvlText w:val="%8"/>
      <w:lvlJc w:val="left"/>
      <w:pPr>
        <w:ind w:left="5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689CB8">
      <w:start w:val="1"/>
      <w:numFmt w:val="lowerRoman"/>
      <w:lvlText w:val="%9"/>
      <w:lvlJc w:val="left"/>
      <w:pPr>
        <w:ind w:left="6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9"/>
  </w:num>
  <w:num w:numId="8">
    <w:abstractNumId w:val="7"/>
  </w:num>
  <w:num w:numId="9">
    <w:abstractNumId w:val="1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115C"/>
    <w:rsid w:val="000F5C28"/>
    <w:rsid w:val="0010353D"/>
    <w:rsid w:val="00110102"/>
    <w:rsid w:val="001364BC"/>
    <w:rsid w:val="001B04F3"/>
    <w:rsid w:val="001D1B59"/>
    <w:rsid w:val="001E35FE"/>
    <w:rsid w:val="00236CAB"/>
    <w:rsid w:val="00254880"/>
    <w:rsid w:val="00257919"/>
    <w:rsid w:val="00280C2F"/>
    <w:rsid w:val="002B1600"/>
    <w:rsid w:val="002B59B5"/>
    <w:rsid w:val="002C19BC"/>
    <w:rsid w:val="002E3EF3"/>
    <w:rsid w:val="00341942"/>
    <w:rsid w:val="003854A9"/>
    <w:rsid w:val="00391965"/>
    <w:rsid w:val="003C6190"/>
    <w:rsid w:val="003E3B8D"/>
    <w:rsid w:val="00413BE0"/>
    <w:rsid w:val="00421C9A"/>
    <w:rsid w:val="004639A6"/>
    <w:rsid w:val="00465700"/>
    <w:rsid w:val="00481D0E"/>
    <w:rsid w:val="00495E3A"/>
    <w:rsid w:val="004C0594"/>
    <w:rsid w:val="004D03F8"/>
    <w:rsid w:val="004D4412"/>
    <w:rsid w:val="004D706C"/>
    <w:rsid w:val="004F2A7F"/>
    <w:rsid w:val="00517A03"/>
    <w:rsid w:val="0054540E"/>
    <w:rsid w:val="00554086"/>
    <w:rsid w:val="00591094"/>
    <w:rsid w:val="005C7F0D"/>
    <w:rsid w:val="00616EED"/>
    <w:rsid w:val="00634912"/>
    <w:rsid w:val="006C3359"/>
    <w:rsid w:val="006C67D4"/>
    <w:rsid w:val="006D290B"/>
    <w:rsid w:val="006E2214"/>
    <w:rsid w:val="00731F84"/>
    <w:rsid w:val="00773071"/>
    <w:rsid w:val="007738D7"/>
    <w:rsid w:val="00796C38"/>
    <w:rsid w:val="007E44F3"/>
    <w:rsid w:val="0080700A"/>
    <w:rsid w:val="00820364"/>
    <w:rsid w:val="00830184"/>
    <w:rsid w:val="008323A1"/>
    <w:rsid w:val="00852E40"/>
    <w:rsid w:val="00867E7C"/>
    <w:rsid w:val="00882C34"/>
    <w:rsid w:val="0089259A"/>
    <w:rsid w:val="008A3350"/>
    <w:rsid w:val="008D7207"/>
    <w:rsid w:val="009008BD"/>
    <w:rsid w:val="009056B1"/>
    <w:rsid w:val="0090716F"/>
    <w:rsid w:val="00943734"/>
    <w:rsid w:val="0095306F"/>
    <w:rsid w:val="00970631"/>
    <w:rsid w:val="009730A4"/>
    <w:rsid w:val="00981A30"/>
    <w:rsid w:val="00981D33"/>
    <w:rsid w:val="009B62C0"/>
    <w:rsid w:val="009C1943"/>
    <w:rsid w:val="009C31C7"/>
    <w:rsid w:val="009E1A49"/>
    <w:rsid w:val="009E4F25"/>
    <w:rsid w:val="00A03282"/>
    <w:rsid w:val="00A254A9"/>
    <w:rsid w:val="00A375E1"/>
    <w:rsid w:val="00A9115C"/>
    <w:rsid w:val="00AA5233"/>
    <w:rsid w:val="00AB04B2"/>
    <w:rsid w:val="00AE30A9"/>
    <w:rsid w:val="00B00A81"/>
    <w:rsid w:val="00B050EF"/>
    <w:rsid w:val="00B13BB8"/>
    <w:rsid w:val="00B374F1"/>
    <w:rsid w:val="00B96CAA"/>
    <w:rsid w:val="00BA3D72"/>
    <w:rsid w:val="00C02C3A"/>
    <w:rsid w:val="00C0422A"/>
    <w:rsid w:val="00C8130C"/>
    <w:rsid w:val="00CB1EE6"/>
    <w:rsid w:val="00CB64DC"/>
    <w:rsid w:val="00D20717"/>
    <w:rsid w:val="00D322A5"/>
    <w:rsid w:val="00D44F96"/>
    <w:rsid w:val="00D60103"/>
    <w:rsid w:val="00D76232"/>
    <w:rsid w:val="00D92538"/>
    <w:rsid w:val="00DA721A"/>
    <w:rsid w:val="00DC0272"/>
    <w:rsid w:val="00DD1125"/>
    <w:rsid w:val="00DE710A"/>
    <w:rsid w:val="00E02CAD"/>
    <w:rsid w:val="00E317E9"/>
    <w:rsid w:val="00E42CCE"/>
    <w:rsid w:val="00E56A7C"/>
    <w:rsid w:val="00E66468"/>
    <w:rsid w:val="00ED2368"/>
    <w:rsid w:val="00EF48AE"/>
    <w:rsid w:val="00F60153"/>
    <w:rsid w:val="00F62FDC"/>
    <w:rsid w:val="00F6743B"/>
    <w:rsid w:val="00F821DB"/>
    <w:rsid w:val="00F9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71F07-C80F-4EB3-9194-0FB88F9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32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rsid w:val="008323A1"/>
  </w:style>
  <w:style w:type="paragraph" w:styleId="a4">
    <w:name w:val="header"/>
    <w:basedOn w:val="a"/>
    <w:link w:val="a3"/>
    <w:uiPriority w:val="99"/>
    <w:unhideWhenUsed/>
    <w:rsid w:val="008323A1"/>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323A1"/>
  </w:style>
  <w:style w:type="paragraph" w:styleId="a6">
    <w:name w:val="footer"/>
    <w:basedOn w:val="a"/>
    <w:link w:val="a5"/>
    <w:uiPriority w:val="99"/>
    <w:unhideWhenUsed/>
    <w:rsid w:val="008323A1"/>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323A1"/>
    <w:rPr>
      <w:rFonts w:ascii="Segoe UI" w:hAnsi="Segoe UI" w:cs="Segoe UI"/>
      <w:sz w:val="18"/>
      <w:szCs w:val="18"/>
    </w:rPr>
  </w:style>
  <w:style w:type="paragraph" w:styleId="a8">
    <w:name w:val="Balloon Text"/>
    <w:basedOn w:val="a"/>
    <w:link w:val="a7"/>
    <w:uiPriority w:val="99"/>
    <w:semiHidden/>
    <w:unhideWhenUsed/>
    <w:rsid w:val="008323A1"/>
    <w:pPr>
      <w:spacing w:after="0" w:line="240" w:lineRule="auto"/>
    </w:pPr>
    <w:rPr>
      <w:rFonts w:ascii="Segoe UI" w:hAnsi="Segoe UI" w:cs="Segoe UI"/>
      <w:sz w:val="18"/>
      <w:szCs w:val="18"/>
    </w:rPr>
  </w:style>
  <w:style w:type="paragraph" w:styleId="a9">
    <w:name w:val="List Paragraph"/>
    <w:basedOn w:val="a"/>
    <w:uiPriority w:val="34"/>
    <w:qFormat/>
    <w:rsid w:val="008323A1"/>
    <w:pPr>
      <w:ind w:left="720"/>
      <w:contextualSpacing/>
    </w:pPr>
  </w:style>
  <w:style w:type="character" w:styleId="aa">
    <w:name w:val="Hyperlink"/>
    <w:basedOn w:val="a0"/>
    <w:uiPriority w:val="99"/>
    <w:semiHidden/>
    <w:unhideWhenUsed/>
    <w:rsid w:val="008323A1"/>
    <w:rPr>
      <w:color w:val="0000FF"/>
      <w:u w:val="single"/>
    </w:rPr>
  </w:style>
  <w:style w:type="paragraph" w:styleId="ab">
    <w:name w:val="Body Text"/>
    <w:basedOn w:val="a"/>
    <w:link w:val="ac"/>
    <w:semiHidden/>
    <w:unhideWhenUsed/>
    <w:rsid w:val="00882C34"/>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882C34"/>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882C3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semiHidden/>
    <w:rsid w:val="00882C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3151">
      <w:bodyDiv w:val="1"/>
      <w:marLeft w:val="0"/>
      <w:marRight w:val="0"/>
      <w:marTop w:val="0"/>
      <w:marBottom w:val="0"/>
      <w:divBdr>
        <w:top w:val="none" w:sz="0" w:space="0" w:color="auto"/>
        <w:left w:val="none" w:sz="0" w:space="0" w:color="auto"/>
        <w:bottom w:val="none" w:sz="0" w:space="0" w:color="auto"/>
        <w:right w:val="none" w:sz="0" w:space="0" w:color="auto"/>
      </w:divBdr>
    </w:div>
    <w:div w:id="1742363136">
      <w:bodyDiv w:val="1"/>
      <w:marLeft w:val="0"/>
      <w:marRight w:val="0"/>
      <w:marTop w:val="0"/>
      <w:marBottom w:val="0"/>
      <w:divBdr>
        <w:top w:val="none" w:sz="0" w:space="0" w:color="auto"/>
        <w:left w:val="none" w:sz="0" w:space="0" w:color="auto"/>
        <w:bottom w:val="none" w:sz="0" w:space="0" w:color="auto"/>
        <w:right w:val="none" w:sz="0" w:space="0" w:color="auto"/>
      </w:divBdr>
    </w:div>
    <w:div w:id="1927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1090;&#1080;&#1087;&#1086;&#1074;&#1086;&#1077;%20&#1087;&#1086;&#1083;&#1086;&#1078;&#1077;&#1085;&#1080;&#1077;%20223%20&#1089;%20&#1080;&#1079;&#1084;&#1077;&#1085;&#1077;&#1085;&#1080;&#1103;&#1084;&#1080;.docx" TargetMode="External"/><Relationship Id="rId117" Type="http://schemas.openxmlformats.org/officeDocument/2006/relationships/hyperlink" Target="file:///C:\Users\User\Downloads\&#1090;&#1080;&#1087;&#1086;&#1074;&#1086;&#1077;%20&#1087;&#1086;&#1083;&#1086;&#1078;&#1077;&#1085;&#1080;&#1077;%20223%20&#1089;%20&#1080;&#1079;&#1084;&#1077;&#1085;&#1077;&#1085;&#1080;&#1103;&#1084;&#1080;.docx" TargetMode="External"/><Relationship Id="rId21" Type="http://schemas.openxmlformats.org/officeDocument/2006/relationships/hyperlink" Target="consultantplus://offline/ref=A663FCA0F96B912A241B69E8A4025B5D2590BD70167066BF39C9E74285710CAAABF07F1540536BE9A652CEA4355644D0AB7E54CFFF09CEB8QDI6I" TargetMode="External"/><Relationship Id="rId42" Type="http://schemas.openxmlformats.org/officeDocument/2006/relationships/hyperlink" Target="file:///C:\Users\User\Downloads\&#1090;&#1080;&#1087;&#1086;&#1074;&#1086;&#1077;%20&#1087;&#1086;&#1083;&#1086;&#1078;&#1077;&#1085;&#1080;&#1077;%20223%20&#1089;%20&#1080;&#1079;&#1084;&#1077;&#1085;&#1077;&#1085;&#1080;&#1103;&#1084;&#1080;.docx" TargetMode="External"/><Relationship Id="rId47" Type="http://schemas.openxmlformats.org/officeDocument/2006/relationships/hyperlink" Target="consultantplus://offline/ref=A663FCA0F96B912A241B69E8A4025B5D2591BB78137566BF39C9E74285710CAAB9F02719425375EAA24798F573Q0I2I" TargetMode="External"/><Relationship Id="rId63" Type="http://schemas.openxmlformats.org/officeDocument/2006/relationships/hyperlink" Target="file:///C:\Users\User\Downloads\&#1090;&#1080;&#1087;&#1086;&#1074;&#1086;&#1077;%20&#1087;&#1086;&#1083;&#1086;&#1078;&#1077;&#1085;&#1080;&#1077;%20223%20&#1089;%20&#1080;&#1079;&#1084;&#1077;&#1085;&#1077;&#1085;&#1080;&#1103;&#1084;&#1080;.docx" TargetMode="External"/><Relationship Id="rId68" Type="http://schemas.openxmlformats.org/officeDocument/2006/relationships/hyperlink" Target="consultantplus://offline/ref=A663FCA0F96B912A241B69E8A4025B5D259EBA71107666BF39C9E74285710CAAABF07F1540536BEAA052CEA4355644D0AB7E54CFFF09CEB8QDI6I" TargetMode="External"/><Relationship Id="rId84" Type="http://schemas.openxmlformats.org/officeDocument/2006/relationships/hyperlink" Target="file:///C:\Users\User\Downloads\&#1090;&#1080;&#1087;&#1086;&#1074;&#1086;&#1077;%20&#1087;&#1086;&#1083;&#1086;&#1078;&#1077;&#1085;&#1080;&#1077;%20223%20&#1089;%20&#1080;&#1079;&#1084;&#1077;&#1085;&#1077;&#1085;&#1080;&#1103;&#1084;&#1080;.docx" TargetMode="External"/><Relationship Id="rId89" Type="http://schemas.openxmlformats.org/officeDocument/2006/relationships/hyperlink" Target="file:///C:\Users\User\Downloads\&#1090;&#1080;&#1087;&#1086;&#1074;&#1086;&#1077;%20&#1087;&#1086;&#1083;&#1086;&#1078;&#1077;&#1085;&#1080;&#1077;%20223%20&#1089;%20&#1080;&#1079;&#1084;&#1077;&#1085;&#1077;&#1085;&#1080;&#1103;&#1084;&#1080;.docx" TargetMode="External"/><Relationship Id="rId112" Type="http://schemas.openxmlformats.org/officeDocument/2006/relationships/hyperlink" Target="file:///C:\Users\User\Downloads\&#1090;&#1080;&#1087;&#1086;&#1074;&#1086;&#1077;%20&#1087;&#1086;&#1083;&#1086;&#1078;&#1077;&#1085;&#1080;&#1077;%20223%20&#1089;%20&#1080;&#1079;&#1084;&#1077;&#1085;&#1077;&#1085;&#1080;&#1103;&#1084;&#1080;.docx" TargetMode="External"/><Relationship Id="rId133" Type="http://schemas.openxmlformats.org/officeDocument/2006/relationships/hyperlink" Target="file:///C:\Users\User\Downloads\&#1090;&#1080;&#1087;&#1086;&#1074;&#1086;&#1077;%20&#1087;&#1086;&#1083;&#1086;&#1078;&#1077;&#1085;&#1080;&#1077;%20223%20&#1089;%20&#1080;&#1079;&#1084;&#1077;&#1085;&#1077;&#1085;&#1080;&#1103;&#1084;&#1080;.docx" TargetMode="External"/><Relationship Id="rId138" Type="http://schemas.openxmlformats.org/officeDocument/2006/relationships/hyperlink" Target="file:///C:\Users\User\Downloads\&#1090;&#1080;&#1087;&#1086;&#1074;&#1086;&#1077;%20&#1087;&#1086;&#1083;&#1086;&#1078;&#1077;&#1085;&#1080;&#1077;%20223%20&#1089;%20&#1080;&#1079;&#1084;&#1077;&#1085;&#1077;&#1085;&#1080;&#1103;&#1084;&#1080;.docx" TargetMode="External"/><Relationship Id="rId154" Type="http://schemas.openxmlformats.org/officeDocument/2006/relationships/hyperlink" Target="file:///C:\Users\User\Downloads\&#1090;&#1080;&#1087;&#1086;&#1074;&#1086;&#1077;%20&#1087;&#1086;&#1083;&#1086;&#1078;&#1077;&#1085;&#1080;&#1077;%20223%20&#1089;%20&#1080;&#1079;&#1084;&#1077;&#1085;&#1077;&#1085;&#1080;&#1103;&#1084;&#1080;.docx" TargetMode="External"/><Relationship Id="rId159" Type="http://schemas.openxmlformats.org/officeDocument/2006/relationships/hyperlink" Target="file:///C:\Users\User\Downloads\&#1090;&#1080;&#1087;&#1086;&#1074;&#1086;&#1077;%20&#1087;&#1086;&#1083;&#1086;&#1078;&#1077;&#1085;&#1080;&#1077;%20223%20&#1089;%20&#1080;&#1079;&#1084;&#1077;&#1085;&#1077;&#1085;&#1080;&#1103;&#1084;&#1080;.docx" TargetMode="External"/><Relationship Id="rId16" Type="http://schemas.openxmlformats.org/officeDocument/2006/relationships/hyperlink" Target="consultantplus://offline/ref=A663FCA0F96B912A241B69E8A4025B5D2591BB78137566BF39C9E74285710CAAABF07F15445460BEF61DCFF8730357D2AE7E56CAE3Q0IAI" TargetMode="External"/><Relationship Id="rId107" Type="http://schemas.openxmlformats.org/officeDocument/2006/relationships/hyperlink" Target="file:///C:\Users\User\Downloads\&#1090;&#1080;&#1087;&#1086;&#1074;&#1086;&#1077;%20&#1087;&#1086;&#1083;&#1086;&#1078;&#1077;&#1085;&#1080;&#1077;%20223%20&#1089;%20&#1080;&#1079;&#1084;&#1077;&#1085;&#1077;&#1085;&#1080;&#1103;&#1084;&#1080;.docx" TargetMode="External"/><Relationship Id="rId11" Type="http://schemas.openxmlformats.org/officeDocument/2006/relationships/hyperlink" Target="consultantplus://offline/ref=A663FCA0F96B912A241B69E8A4025B5D249EBD7D1A2731BD689CE9478D2156BABDB970145E536EF4A55998QFI4I" TargetMode="External"/><Relationship Id="rId32" Type="http://schemas.openxmlformats.org/officeDocument/2006/relationships/hyperlink" Target="consultantplus://offline/ref=A663FCA0F96B912A241B69E8A4025B5D259EBB7C177466BF39C9E74285710CAAB9F02719425375EAA24798F573Q0I2I" TargetMode="External"/><Relationship Id="rId37" Type="http://schemas.openxmlformats.org/officeDocument/2006/relationships/hyperlink" Target="consultantplus://offline/ref=A663FCA0F96B912A241B69E8A4025B5D259EBB7D117166BF39C9E74285710CAAABF07F15405263E3A052CEA4355644D0AB7E54CFFF09CEB8QDI6I" TargetMode="External"/><Relationship Id="rId53" Type="http://schemas.openxmlformats.org/officeDocument/2006/relationships/hyperlink" Target="file:///C:\Users\User\Downloads\&#1090;&#1080;&#1087;&#1086;&#1074;&#1086;&#1077;%20&#1087;&#1086;&#1083;&#1086;&#1078;&#1077;&#1085;&#1080;&#1077;%20223%20&#1089;%20&#1080;&#1079;&#1084;&#1077;&#1085;&#1077;&#1085;&#1080;&#1103;&#1084;&#1080;.docx" TargetMode="External"/><Relationship Id="rId58" Type="http://schemas.openxmlformats.org/officeDocument/2006/relationships/hyperlink" Target="file:///C:\Users\User\Downloads\&#1090;&#1080;&#1087;&#1086;&#1074;&#1086;&#1077;%20&#1087;&#1086;&#1083;&#1086;&#1078;&#1077;&#1085;&#1080;&#1077;%20223%20&#1089;%20&#1080;&#1079;&#1084;&#1077;&#1085;&#1077;&#1085;&#1080;&#1103;&#1084;&#1080;.docx" TargetMode="External"/><Relationship Id="rId74" Type="http://schemas.openxmlformats.org/officeDocument/2006/relationships/hyperlink" Target="consultantplus://offline/ref=A663FCA0F96B912A241B69E8A4025B5D2594B37C127666BF39C9E74285710CAAB9F02719425375EAA24798F573Q0I2I" TargetMode="External"/><Relationship Id="rId79" Type="http://schemas.openxmlformats.org/officeDocument/2006/relationships/hyperlink" Target="file:///C:\Users\User\Downloads\&#1090;&#1080;&#1087;&#1086;&#1074;&#1086;&#1077;%20&#1087;&#1086;&#1083;&#1086;&#1078;&#1077;&#1085;&#1080;&#1077;%20223%20&#1089;%20&#1080;&#1079;&#1084;&#1077;&#1085;&#1077;&#1085;&#1080;&#1103;&#1084;&#1080;.docx" TargetMode="External"/><Relationship Id="rId102" Type="http://schemas.openxmlformats.org/officeDocument/2006/relationships/hyperlink" Target="file:///C:\Users\User\Downloads\&#1090;&#1080;&#1087;&#1086;&#1074;&#1086;&#1077;%20&#1087;&#1086;&#1083;&#1086;&#1078;&#1077;&#1085;&#1080;&#1077;%20223%20&#1089;%20&#1080;&#1079;&#1084;&#1077;&#1085;&#1077;&#1085;&#1080;&#1103;&#1084;&#1080;.docx" TargetMode="External"/><Relationship Id="rId123" Type="http://schemas.openxmlformats.org/officeDocument/2006/relationships/hyperlink" Target="file:///C:\Users\User\Downloads\&#1090;&#1080;&#1087;&#1086;&#1074;&#1086;&#1077;%20&#1087;&#1086;&#1083;&#1086;&#1078;&#1077;&#1085;&#1080;&#1077;%20223%20&#1089;%20&#1080;&#1079;&#1084;&#1077;&#1085;&#1077;&#1085;&#1080;&#1103;&#1084;&#1080;.docx" TargetMode="External"/><Relationship Id="rId128" Type="http://schemas.openxmlformats.org/officeDocument/2006/relationships/hyperlink" Target="consultantplus://offline/ref=84B0D5D01821CAD144345DC2FB1BC180FF89DD4442B1E1E2522A5C01EDFE0149E1F75B029518394873427A1371REIEI" TargetMode="External"/><Relationship Id="rId144" Type="http://schemas.openxmlformats.org/officeDocument/2006/relationships/hyperlink" Target="file:///C:\Users\User\Downloads\&#1090;&#1080;&#1087;&#1086;&#1074;&#1086;&#1077;%20&#1087;&#1086;&#1083;&#1086;&#1078;&#1077;&#1085;&#1080;&#1077;%20223%20&#1089;%20&#1080;&#1079;&#1084;&#1077;&#1085;&#1077;&#1085;&#1080;&#1103;&#1084;&#1080;.docx" TargetMode="External"/><Relationship Id="rId149" Type="http://schemas.openxmlformats.org/officeDocument/2006/relationships/hyperlink" Target="file:///C:\Users\User\Downloads\&#1090;&#1080;&#1087;&#1086;&#1074;&#1086;&#1077;%20&#1087;&#1086;&#1083;&#1086;&#1078;&#1077;&#1085;&#1080;&#1077;%20223%20&#1089;%20&#1080;&#1079;&#1084;&#1077;&#1085;&#1077;&#1085;&#1080;&#1103;&#1084;&#1080;.docx" TargetMode="External"/><Relationship Id="rId5" Type="http://schemas.openxmlformats.org/officeDocument/2006/relationships/footnotes" Target="footnotes.xml"/><Relationship Id="rId90" Type="http://schemas.openxmlformats.org/officeDocument/2006/relationships/hyperlink" Target="consultantplus://offline/ref=A663FCA0F96B912A241B69E8A4025B5D259EBB7C177466BF39C9E74285710CAAABF07F1540536BE2A152CEA4355644D0AB7E54CFFF09CEB8QDI6I" TargetMode="External"/><Relationship Id="rId95" Type="http://schemas.openxmlformats.org/officeDocument/2006/relationships/hyperlink" Target="file:///C:\Users\User\Downloads\&#1090;&#1080;&#1087;&#1086;&#1074;&#1086;&#1077;%20&#1087;&#1086;&#1083;&#1086;&#1078;&#1077;&#1085;&#1080;&#1077;%20223%20&#1089;%20&#1080;&#1079;&#1084;&#1077;&#1085;&#1077;&#1085;&#1080;&#1103;&#1084;&#1080;.docx" TargetMode="External"/><Relationship Id="rId160" Type="http://schemas.openxmlformats.org/officeDocument/2006/relationships/hyperlink" Target="file:///C:\Users\User\Downloads\&#1090;&#1080;&#1087;&#1086;&#1074;&#1086;&#1077;%20&#1087;&#1086;&#1083;&#1086;&#1078;&#1077;&#1085;&#1080;&#1077;%20223%20&#1089;%20&#1080;&#1079;&#1084;&#1077;&#1085;&#1077;&#1085;&#1080;&#1103;&#1084;&#1080;.docx" TargetMode="External"/><Relationship Id="rId165" Type="http://schemas.openxmlformats.org/officeDocument/2006/relationships/fontTable" Target="fontTable.xml"/><Relationship Id="rId22" Type="http://schemas.openxmlformats.org/officeDocument/2006/relationships/hyperlink" Target="consultantplus://offline/ref=A663FCA0F96B912A241B69E8A4025B5D259EBB7C177466BF39C9E74285710CAAABF07F1642583FBBE30C97F7711D49D7B56254C8QEI0I" TargetMode="External"/><Relationship Id="rId27" Type="http://schemas.openxmlformats.org/officeDocument/2006/relationships/hyperlink" Target="consultantplus://offline/ref=A663FCA0F96B912A241B69E8A4025B5D259EBB7C177466BF39C9E74285710CAAABF07F15435160BEF61DCFF8730357D2AE7E56CAE3Q0IAI" TargetMode="External"/><Relationship Id="rId43" Type="http://schemas.openxmlformats.org/officeDocument/2006/relationships/hyperlink" Target="file:///C:\Users\User\Downloads\&#1090;&#1080;&#1087;&#1086;&#1074;&#1086;&#1077;%20&#1087;&#1086;&#1083;&#1086;&#1078;&#1077;&#1085;&#1080;&#1077;%20223%20&#1089;%20&#1080;&#1079;&#1084;&#1077;&#1085;&#1077;&#1085;&#1080;&#1103;&#1084;&#1080;.docx" TargetMode="External"/><Relationship Id="rId48" Type="http://schemas.openxmlformats.org/officeDocument/2006/relationships/hyperlink" Target="consultantplus://offline/ref=A663FCA0F96B912A241B69E8A4025B5D259EBB7C177466BF39C9E74285710CAAABF07F15495560BEF61DCFF8730357D2AE7E56CAE3Q0IAI" TargetMode="External"/><Relationship Id="rId64" Type="http://schemas.openxmlformats.org/officeDocument/2006/relationships/hyperlink" Target="consultantplus://offline/ref=A663FCA0F96B912A241B69E8A4025B5D2593BF70197166BF39C9E74285710CAAB9F02719425375EAA24798F573Q0I2I" TargetMode="External"/><Relationship Id="rId69" Type="http://schemas.openxmlformats.org/officeDocument/2006/relationships/hyperlink" Target="file:///C:\Users\User\Downloads\&#1090;&#1080;&#1087;&#1086;&#1074;&#1086;&#1077;%20&#1087;&#1086;&#1083;&#1086;&#1078;&#1077;&#1085;&#1080;&#1077;%20223%20&#1089;%20&#1080;&#1079;&#1084;&#1077;&#1085;&#1077;&#1085;&#1080;&#1103;&#1084;&#1080;.docx" TargetMode="External"/><Relationship Id="rId113" Type="http://schemas.openxmlformats.org/officeDocument/2006/relationships/hyperlink" Target="file:///C:\Users\User\Downloads\&#1090;&#1080;&#1087;&#1086;&#1074;&#1086;&#1077;%20&#1087;&#1086;&#1083;&#1086;&#1078;&#1077;&#1085;&#1080;&#1077;%20223%20&#1089;%20&#1080;&#1079;&#1084;&#1077;&#1085;&#1077;&#1085;&#1080;&#1103;&#1084;&#1080;.docx" TargetMode="External"/><Relationship Id="rId118" Type="http://schemas.openxmlformats.org/officeDocument/2006/relationships/hyperlink" Target="file:///C:\Users\User\Downloads\&#1090;&#1080;&#1087;&#1086;&#1074;&#1086;&#1077;%20&#1087;&#1086;&#1083;&#1086;&#1078;&#1077;&#1085;&#1080;&#1077;%20223%20&#1089;%20&#1080;&#1079;&#1084;&#1077;&#1085;&#1077;&#1085;&#1080;&#1103;&#1084;&#1080;.docx" TargetMode="External"/><Relationship Id="rId134" Type="http://schemas.openxmlformats.org/officeDocument/2006/relationships/hyperlink" Target="file:///C:\Users\User\Downloads\&#1090;&#1080;&#1087;&#1086;&#1074;&#1086;&#1077;%20&#1087;&#1086;&#1083;&#1086;&#1078;&#1077;&#1085;&#1080;&#1077;%20223%20&#1089;%20&#1080;&#1079;&#1084;&#1077;&#1085;&#1077;&#1085;&#1080;&#1103;&#1084;&#1080;.docx" TargetMode="External"/><Relationship Id="rId139" Type="http://schemas.openxmlformats.org/officeDocument/2006/relationships/hyperlink" Target="consultantplus://offline/ref=84B0D5D01821CAD144345DC2FB1BC180FF89DE4647B7E1E2522A5C01EDFE0149F3F7030E9718264E75572C4237BA20AD56CC9CEA4DD53469RDIDI" TargetMode="External"/><Relationship Id="rId80" Type="http://schemas.openxmlformats.org/officeDocument/2006/relationships/hyperlink" Target="file:///C:\Users\User\Downloads\&#1090;&#1080;&#1087;&#1086;&#1074;&#1086;&#1077;%20&#1087;&#1086;&#1083;&#1086;&#1078;&#1077;&#1085;&#1080;&#1077;%20223%20&#1089;%20&#1080;&#1079;&#1084;&#1077;&#1085;&#1077;&#1085;&#1080;&#1103;&#1084;&#1080;.docx" TargetMode="External"/><Relationship Id="rId85" Type="http://schemas.openxmlformats.org/officeDocument/2006/relationships/hyperlink" Target="file:///C:\Users\User\Downloads\&#1090;&#1080;&#1087;&#1086;&#1074;&#1086;&#1077;%20&#1087;&#1086;&#1083;&#1086;&#1078;&#1077;&#1085;&#1080;&#1077;%20223%20&#1089;%20&#1080;&#1079;&#1084;&#1077;&#1085;&#1077;&#1085;&#1080;&#1103;&#1084;&#1080;.docx" TargetMode="External"/><Relationship Id="rId150" Type="http://schemas.openxmlformats.org/officeDocument/2006/relationships/hyperlink" Target="file:///C:\Users\User\Downloads\&#1090;&#1080;&#1087;&#1086;&#1074;&#1086;&#1077;%20&#1087;&#1086;&#1083;&#1086;&#1078;&#1077;&#1085;&#1080;&#1077;%20223%20&#1089;%20&#1080;&#1079;&#1084;&#1077;&#1085;&#1077;&#1085;&#1080;&#1103;&#1084;&#1080;.docx" TargetMode="External"/><Relationship Id="rId155" Type="http://schemas.openxmlformats.org/officeDocument/2006/relationships/hyperlink" Target="file:///C:\Users\User\Downloads\&#1090;&#1080;&#1087;&#1086;&#1074;&#1086;&#1077;%20&#1087;&#1086;&#1083;&#1086;&#1078;&#1077;&#1085;&#1080;&#1077;%20223%20&#1089;%20&#1080;&#1079;&#1084;&#1077;&#1085;&#1077;&#1085;&#1080;&#1103;&#1084;&#1080;.docx" TargetMode="External"/><Relationship Id="rId12" Type="http://schemas.openxmlformats.org/officeDocument/2006/relationships/hyperlink" Target="consultantplus://offline/ref=A663FCA0F96B912A241B69E8A4025B5D2591B270127066BF39C9E74285710CAAB9F02719425375EAA24798F573Q0I2I" TargetMode="External"/><Relationship Id="rId17" Type="http://schemas.openxmlformats.org/officeDocument/2006/relationships/hyperlink" Target="consultantplus://offline/ref=A663FCA0F96B912A241B69E8A4025B5D2591BB78137566BF39C9E74285710CAAB9F02719425375EAA24798F573Q0I2I" TargetMode="External"/><Relationship Id="rId33" Type="http://schemas.openxmlformats.org/officeDocument/2006/relationships/hyperlink" Target="consultantplus://offline/ref=A663FCA0F96B912A241B69E8A4025B5D259EBB7C177466BF39C9E74285710CAAB9F02719425375EAA24798F573Q0I2I" TargetMode="External"/><Relationship Id="rId38" Type="http://schemas.openxmlformats.org/officeDocument/2006/relationships/hyperlink" Target="consultantplus://offline/ref=A663FCA0F96B912A241B69E8A4025B5D259EBB7D117166BF39C9E74285710CAAABF07F1640566FE1F308DEA07C0149CCAB654AC8E109QCIFI" TargetMode="External"/><Relationship Id="rId59" Type="http://schemas.openxmlformats.org/officeDocument/2006/relationships/hyperlink" Target="file:///C:\Users\User\Downloads\&#1090;&#1080;&#1087;&#1086;&#1074;&#1086;&#1077;%20&#1087;&#1086;&#1083;&#1086;&#1078;&#1077;&#1085;&#1080;&#1077;%20223%20&#1089;%20&#1080;&#1079;&#1084;&#1077;&#1085;&#1077;&#1085;&#1080;&#1103;&#1084;&#1080;.docx" TargetMode="External"/><Relationship Id="rId103" Type="http://schemas.openxmlformats.org/officeDocument/2006/relationships/hyperlink" Target="file:///C:\Users\User\Downloads\&#1090;&#1080;&#1087;&#1086;&#1074;&#1086;&#1077;%20&#1087;&#1086;&#1083;&#1086;&#1078;&#1077;&#1085;&#1080;&#1077;%20223%20&#1089;%20&#1080;&#1079;&#1084;&#1077;&#1085;&#1077;&#1085;&#1080;&#1103;&#1084;&#1080;.docx" TargetMode="External"/><Relationship Id="rId108" Type="http://schemas.openxmlformats.org/officeDocument/2006/relationships/hyperlink" Target="file:///C:\Users\User\Downloads\&#1090;&#1080;&#1087;&#1086;&#1074;&#1086;&#1077;%20&#1087;&#1086;&#1083;&#1086;&#1078;&#1077;&#1085;&#1080;&#1077;%20223%20&#1089;%20&#1080;&#1079;&#1084;&#1077;&#1085;&#1077;&#1085;&#1080;&#1103;&#1084;&#1080;.docx" TargetMode="External"/><Relationship Id="rId124" Type="http://schemas.openxmlformats.org/officeDocument/2006/relationships/hyperlink" Target="file:///C:\Users\User\Downloads\&#1090;&#1080;&#1087;&#1086;&#1074;&#1086;&#1077;%20&#1087;&#1086;&#1083;&#1086;&#1078;&#1077;&#1085;&#1080;&#1077;%20223%20&#1089;%20&#1080;&#1079;&#1084;&#1077;&#1085;&#1077;&#1085;&#1080;&#1103;&#1084;&#1080;.docx" TargetMode="External"/><Relationship Id="rId129" Type="http://schemas.openxmlformats.org/officeDocument/2006/relationships/hyperlink" Target="consultantplus://offline/ref=84B0D5D01821CAD144345DC2FB1BC180FE83DE4643BBE1E2522A5C01EDFE0149E1F75B029518394873427A1371REIEI" TargetMode="External"/><Relationship Id="rId54" Type="http://schemas.openxmlformats.org/officeDocument/2006/relationships/hyperlink" Target="file:///C:\Users\User\Downloads\&#1090;&#1080;&#1087;&#1086;&#1074;&#1086;&#1077;%20&#1087;&#1086;&#1083;&#1086;&#1078;&#1077;&#1085;&#1080;&#1077;%20223%20&#1089;%20&#1080;&#1079;&#1084;&#1077;&#1085;&#1077;&#1085;&#1080;&#1103;&#1084;&#1080;.docx" TargetMode="External"/><Relationship Id="rId70" Type="http://schemas.openxmlformats.org/officeDocument/2006/relationships/hyperlink" Target="file:///C:\Users\User\Downloads\&#1090;&#1080;&#1087;&#1086;&#1074;&#1086;&#1077;%20&#1087;&#1086;&#1083;&#1086;&#1078;&#1077;&#1085;&#1080;&#1077;%20223%20&#1089;%20&#1080;&#1079;&#1084;&#1077;&#1085;&#1077;&#1085;&#1080;&#1103;&#1084;&#1080;.docx" TargetMode="External"/><Relationship Id="rId75" Type="http://schemas.openxmlformats.org/officeDocument/2006/relationships/hyperlink" Target="file:///C:\Users\User\Downloads\&#1090;&#1080;&#1087;&#1086;&#1074;&#1086;&#1077;%20&#1087;&#1086;&#1083;&#1086;&#1078;&#1077;&#1085;&#1080;&#1077;%20223%20&#1089;%20&#1080;&#1079;&#1084;&#1077;&#1085;&#1077;&#1085;&#1080;&#1103;&#1084;&#1080;.docx" TargetMode="External"/><Relationship Id="rId91" Type="http://schemas.openxmlformats.org/officeDocument/2006/relationships/hyperlink" Target="file:///C:\Users\User\Downloads\&#1090;&#1080;&#1087;&#1086;&#1074;&#1086;&#1077;%20&#1087;&#1086;&#1083;&#1086;&#1078;&#1077;&#1085;&#1080;&#1077;%20223%20&#1089;%20&#1080;&#1079;&#1084;&#1077;&#1085;&#1077;&#1085;&#1080;&#1103;&#1084;&#1080;.docx" TargetMode="External"/><Relationship Id="rId96" Type="http://schemas.openxmlformats.org/officeDocument/2006/relationships/hyperlink" Target="file:///C:\Users\User\Downloads\&#1090;&#1080;&#1087;&#1086;&#1074;&#1086;&#1077;%20&#1087;&#1086;&#1083;&#1086;&#1078;&#1077;&#1085;&#1080;&#1077;%20223%20&#1089;%20&#1080;&#1079;&#1084;&#1077;&#1085;&#1077;&#1085;&#1080;&#1103;&#1084;&#1080;.docx" TargetMode="External"/><Relationship Id="rId140" Type="http://schemas.openxmlformats.org/officeDocument/2006/relationships/hyperlink" Target="file:///C:\Users\User\Downloads\&#1090;&#1080;&#1087;&#1086;&#1074;&#1086;&#1077;%20&#1087;&#1086;&#1083;&#1086;&#1078;&#1077;&#1085;&#1080;&#1077;%20223%20&#1089;%20&#1080;&#1079;&#1084;&#1077;&#1085;&#1077;&#1085;&#1080;&#1103;&#1084;&#1080;.docx" TargetMode="External"/><Relationship Id="rId145" Type="http://schemas.openxmlformats.org/officeDocument/2006/relationships/hyperlink" Target="file:///C:\Users\User\Downloads\&#1090;&#1080;&#1087;&#1086;&#1074;&#1086;&#1077;%20&#1087;&#1086;&#1083;&#1086;&#1078;&#1077;&#1085;&#1080;&#1077;%20223%20&#1089;%20&#1080;&#1079;&#1084;&#1077;&#1085;&#1077;&#1085;&#1080;&#1103;&#1084;&#1080;.docx" TargetMode="External"/><Relationship Id="rId161" Type="http://schemas.openxmlformats.org/officeDocument/2006/relationships/hyperlink" Target="file:///C:\Users\User\Downloads\&#1090;&#1080;&#1087;&#1086;&#1074;&#1086;&#1077;%20&#1087;&#1086;&#1083;&#1086;&#1078;&#1077;&#1085;&#1080;&#1077;%20223%20&#1089;%20&#1080;&#1079;&#1084;&#1077;&#1085;&#1077;&#1085;&#1080;&#1103;&#1084;&#1080;.docx"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663FCA0F96B912A241B69E8A4025B5D2591BB78137566BF39C9E74285710CAAABF07F1540536BE3A452CEA4355644D0AB7E54CFFF09CEB8QDI6I" TargetMode="External"/><Relationship Id="rId23" Type="http://schemas.openxmlformats.org/officeDocument/2006/relationships/hyperlink" Target="consultantplus://offline/ref=A663FCA0F96B912A241B69E8A4025B5D2793B97B167766BF39C9E74285710CAAB9F02719425375EAA24798F573Q0I2I" TargetMode="External"/><Relationship Id="rId28" Type="http://schemas.openxmlformats.org/officeDocument/2006/relationships/hyperlink" Target="consultantplus://offline/ref=A663FCA0F96B912A241B69E8A4025B5D259EBB7C177466BF39C9E74285710CAAABF07F15435060BEF61DCFF8730357D2AE7E56CAE3Q0IAI" TargetMode="External"/><Relationship Id="rId36" Type="http://schemas.openxmlformats.org/officeDocument/2006/relationships/hyperlink" Target="consultantplus://offline/ref=A663FCA0F96B912A241B69E8A4025B5D259EBB7D137066BF39C9E74285710CAAB9F02719425375EAA24798F573Q0I2I" TargetMode="External"/><Relationship Id="rId49" Type="http://schemas.openxmlformats.org/officeDocument/2006/relationships/hyperlink" Target="consultantplus://offline/ref=A663FCA0F96B912A241B69E8A4025B5D259EB87E127266BF39C9E74285710CAAB9F02719425375EAA24798F573Q0I2I" TargetMode="External"/><Relationship Id="rId57" Type="http://schemas.openxmlformats.org/officeDocument/2006/relationships/hyperlink" Target="file:///C:\Users\User\Downloads\&#1090;&#1080;&#1087;&#1086;&#1074;&#1086;&#1077;%20&#1087;&#1086;&#1083;&#1086;&#1078;&#1077;&#1085;&#1080;&#1077;%20223%20&#1089;%20&#1080;&#1079;&#1084;&#1077;&#1085;&#1077;&#1085;&#1080;&#1103;&#1084;&#1080;.docx" TargetMode="External"/><Relationship Id="rId106" Type="http://schemas.openxmlformats.org/officeDocument/2006/relationships/hyperlink" Target="file:///C:\Users\User\Downloads\&#1090;&#1080;&#1087;&#1086;&#1074;&#1086;&#1077;%20&#1087;&#1086;&#1083;&#1086;&#1078;&#1077;&#1085;&#1080;&#1077;%20223%20&#1089;%20&#1080;&#1079;&#1084;&#1077;&#1085;&#1077;&#1085;&#1080;&#1103;&#1084;&#1080;.docx" TargetMode="External"/><Relationship Id="rId114" Type="http://schemas.openxmlformats.org/officeDocument/2006/relationships/hyperlink" Target="file:///C:\Users\User\Downloads\&#1090;&#1080;&#1087;&#1086;&#1074;&#1086;&#1077;%20&#1087;&#1086;&#1083;&#1086;&#1078;&#1077;&#1085;&#1080;&#1077;%20223%20&#1089;%20&#1080;&#1079;&#1084;&#1077;&#1085;&#1077;&#1085;&#1080;&#1103;&#1084;&#1080;.docx" TargetMode="External"/><Relationship Id="rId119" Type="http://schemas.openxmlformats.org/officeDocument/2006/relationships/hyperlink" Target="file:///C:\Users\User\Downloads\&#1090;&#1080;&#1087;&#1086;&#1074;&#1086;&#1077;%20&#1087;&#1086;&#1083;&#1086;&#1078;&#1077;&#1085;&#1080;&#1077;%20223%20&#1089;%20&#1080;&#1079;&#1084;&#1077;&#1085;&#1077;&#1085;&#1080;&#1103;&#1084;&#1080;.docx" TargetMode="External"/><Relationship Id="rId127" Type="http://schemas.openxmlformats.org/officeDocument/2006/relationships/hyperlink" Target="consultantplus://offline/ref=A663FCA0F96B912A241B69E8A4025B5D259EBB7C177466BF39C9E74285710CAAABF07F15495A60BEF61DCFF8730357D2AE7E56CAE3Q0IAI" TargetMode="External"/><Relationship Id="rId10" Type="http://schemas.openxmlformats.org/officeDocument/2006/relationships/hyperlink" Target="consultantplus://offline/ref=A663FCA0F96B912A241B69E8A4025B5D2591BD7B177766BF39C9E74285710CAAB9F02719425375EAA24798F573Q0I2I" TargetMode="External"/><Relationship Id="rId31" Type="http://schemas.openxmlformats.org/officeDocument/2006/relationships/hyperlink" Target="consultantplus://offline/ref=A663FCA0F96B912A241B69E8A4025B5D259EBB7C177466BF39C9E74285710CAAB9F02719425375EAA24798F573Q0I2I" TargetMode="External"/><Relationship Id="rId44" Type="http://schemas.openxmlformats.org/officeDocument/2006/relationships/hyperlink" Target="file:///C:\Users\User\Downloads\&#1090;&#1080;&#1087;&#1086;&#1074;&#1086;&#1077;%20&#1087;&#1086;&#1083;&#1086;&#1078;&#1077;&#1085;&#1080;&#1077;%20223%20&#1089;%20&#1080;&#1079;&#1084;&#1077;&#1085;&#1077;&#1085;&#1080;&#1103;&#1084;&#1080;.docx" TargetMode="External"/><Relationship Id="rId52" Type="http://schemas.openxmlformats.org/officeDocument/2006/relationships/hyperlink" Target="consultantplus://offline/ref=A663FCA0F96B912A241B69E8A4025B5D2591BB78137566BF39C9E74285710CAAABF07F1D46583FBBE30C97F7711D49D7B56254C8QEI0I" TargetMode="External"/><Relationship Id="rId60" Type="http://schemas.openxmlformats.org/officeDocument/2006/relationships/hyperlink" Target="consultantplus://offline/ref=A663FCA0F96B912A241B69E8A4025B5D2594B37C127666BF39C9E74285710CAAABF07F1540536BEAAE52CEA4355644D0AB7E54CFFF09CEB8QDI6I" TargetMode="External"/><Relationship Id="rId65" Type="http://schemas.openxmlformats.org/officeDocument/2006/relationships/hyperlink" Target="consultantplus://offline/ref=A663FCA0F96B912A241B69E8A4025B5D2591BD7F167766BF39C9E74285710CAAB9F02719425375EAA24798F573Q0I2I" TargetMode="External"/><Relationship Id="rId73" Type="http://schemas.openxmlformats.org/officeDocument/2006/relationships/hyperlink" Target="file:///C:\Users\User\Downloads\&#1090;&#1080;&#1087;&#1086;&#1074;&#1086;&#1077;%20&#1087;&#1086;&#1083;&#1086;&#1078;&#1077;&#1085;&#1080;&#1077;%20223%20&#1089;%20&#1080;&#1079;&#1084;&#1077;&#1085;&#1077;&#1085;&#1080;&#1103;&#1084;&#1080;.docx" TargetMode="External"/><Relationship Id="rId78" Type="http://schemas.openxmlformats.org/officeDocument/2006/relationships/hyperlink" Target="consultantplus://offline/ref=A663FCA0F96B912A241B69E8A4025B5D259EBB7C177466BF39C9E74285710CAAABF07F15495A60BEF61DCFF8730357D2AE7E56CAE3Q0IAI" TargetMode="External"/><Relationship Id="rId81" Type="http://schemas.openxmlformats.org/officeDocument/2006/relationships/hyperlink" Target="file:///C:\Users\User\Downloads\&#1090;&#1080;&#1087;&#1086;&#1074;&#1086;&#1077;%20&#1087;&#1086;&#1083;&#1086;&#1078;&#1077;&#1085;&#1080;&#1077;%20223%20&#1089;%20&#1080;&#1079;&#1084;&#1077;&#1085;&#1077;&#1085;&#1080;&#1103;&#1084;&#1080;.docx" TargetMode="External"/><Relationship Id="rId86" Type="http://schemas.openxmlformats.org/officeDocument/2006/relationships/hyperlink" Target="file:///C:\Users\User\Downloads\&#1090;&#1080;&#1087;&#1086;&#1074;&#1086;&#1077;%20&#1087;&#1086;&#1083;&#1086;&#1078;&#1077;&#1085;&#1080;&#1077;%20223%20&#1089;%20&#1080;&#1079;&#1084;&#1077;&#1085;&#1077;&#1085;&#1080;&#1103;&#1084;&#1080;.docx" TargetMode="External"/><Relationship Id="rId94" Type="http://schemas.openxmlformats.org/officeDocument/2006/relationships/hyperlink" Target="file:///C:\Users\User\Downloads\&#1090;&#1080;&#1087;&#1086;&#1074;&#1086;&#1077;%20&#1087;&#1086;&#1083;&#1086;&#1078;&#1077;&#1085;&#1080;&#1077;%20223%20&#1089;%20&#1080;&#1079;&#1084;&#1077;&#1085;&#1077;&#1085;&#1080;&#1103;&#1084;&#1080;.docx" TargetMode="External"/><Relationship Id="rId99" Type="http://schemas.openxmlformats.org/officeDocument/2006/relationships/hyperlink" Target="file:///C:\Users\User\Downloads\&#1090;&#1080;&#1087;&#1086;&#1074;&#1086;&#1077;%20&#1087;&#1086;&#1083;&#1086;&#1078;&#1077;&#1085;&#1080;&#1077;%20223%20&#1089;%20&#1080;&#1079;&#1084;&#1077;&#1085;&#1077;&#1085;&#1080;&#1103;&#1084;&#1080;.docx" TargetMode="External"/><Relationship Id="rId101" Type="http://schemas.openxmlformats.org/officeDocument/2006/relationships/hyperlink" Target="file:///C:\Users\User\Downloads\&#1090;&#1080;&#1087;&#1086;&#1074;&#1086;&#1077;%20&#1087;&#1086;&#1083;&#1086;&#1078;&#1077;&#1085;&#1080;&#1077;%20223%20&#1089;%20&#1080;&#1079;&#1084;&#1077;&#1085;&#1077;&#1085;&#1080;&#1103;&#1084;&#1080;.docx" TargetMode="External"/><Relationship Id="rId122" Type="http://schemas.openxmlformats.org/officeDocument/2006/relationships/hyperlink" Target="file:///C:\Users\User\Downloads\&#1090;&#1080;&#1087;&#1086;&#1074;&#1086;&#1077;%20&#1087;&#1086;&#1083;&#1086;&#1078;&#1077;&#1085;&#1080;&#1077;%20223%20&#1089;%20&#1080;&#1079;&#1084;&#1077;&#1085;&#1077;&#1085;&#1080;&#1103;&#1084;&#1080;.docx" TargetMode="External"/><Relationship Id="rId130" Type="http://schemas.openxmlformats.org/officeDocument/2006/relationships/hyperlink" Target="consultantplus://offline/ref=84B0D5D01821CAD144345DC2FB1BC180FF86DC4342B2E1E2522A5C01EDFE0149E1F75B029518394873427A1371REIEI" TargetMode="External"/><Relationship Id="rId135" Type="http://schemas.openxmlformats.org/officeDocument/2006/relationships/hyperlink" Target="file:///C:\Users\User\Downloads\&#1090;&#1080;&#1087;&#1086;&#1074;&#1086;&#1077;%20&#1087;&#1086;&#1083;&#1086;&#1078;&#1077;&#1085;&#1080;&#1077;%20223%20&#1089;%20&#1080;&#1079;&#1084;&#1077;&#1085;&#1077;&#1085;&#1080;&#1103;&#1084;&#1080;.docx" TargetMode="External"/><Relationship Id="rId143" Type="http://schemas.openxmlformats.org/officeDocument/2006/relationships/hyperlink" Target="file:///C:\Users\User\Downloads\&#1090;&#1080;&#1087;&#1086;&#1074;&#1086;&#1077;%20&#1087;&#1086;&#1083;&#1086;&#1078;&#1077;&#1085;&#1080;&#1077;%20223%20&#1089;%20&#1080;&#1079;&#1084;&#1077;&#1085;&#1077;&#1085;&#1080;&#1103;&#1084;&#1080;.docx" TargetMode="External"/><Relationship Id="rId148" Type="http://schemas.openxmlformats.org/officeDocument/2006/relationships/hyperlink" Target="file:///C:\Users\User\Downloads\&#1090;&#1080;&#1087;&#1086;&#1074;&#1086;&#1077;%20&#1087;&#1086;&#1083;&#1086;&#1078;&#1077;&#1085;&#1080;&#1077;%20223%20&#1089;%20&#1080;&#1079;&#1084;&#1077;&#1085;&#1077;&#1085;&#1080;&#1103;&#1084;&#1080;.docx" TargetMode="External"/><Relationship Id="rId151" Type="http://schemas.openxmlformats.org/officeDocument/2006/relationships/hyperlink" Target="file:///C:\Users\User\Downloads\&#1090;&#1080;&#1087;&#1086;&#1074;&#1086;&#1077;%20&#1087;&#1086;&#1083;&#1086;&#1078;&#1077;&#1085;&#1080;&#1077;%20223%20&#1089;%20&#1080;&#1079;&#1084;&#1077;&#1085;&#1077;&#1085;&#1080;&#1103;&#1084;&#1080;.docx" TargetMode="External"/><Relationship Id="rId156" Type="http://schemas.openxmlformats.org/officeDocument/2006/relationships/hyperlink" Target="file:///C:\Users\User\Downloads\&#1090;&#1080;&#1087;&#1086;&#1074;&#1086;&#1077;%20&#1087;&#1086;&#1083;&#1086;&#1078;&#1077;&#1085;&#1080;&#1077;%20223%20&#1089;%20&#1080;&#1079;&#1084;&#1077;&#1085;&#1077;&#1085;&#1080;&#1103;&#1084;&#1080;.docx" TargetMode="External"/><Relationship Id="rId164" Type="http://schemas.openxmlformats.org/officeDocument/2006/relationships/hyperlink" Target="file:///C:\Users\User\Downloads\&#1090;&#1080;&#1087;&#1086;&#1074;&#1086;&#1077;%20&#1087;&#1086;&#1083;&#1086;&#1078;&#1077;&#1085;&#1080;&#1077;%20223%20&#1089;%20&#1080;&#1079;&#1084;&#1077;&#1085;&#1077;&#1085;&#1080;&#1103;&#1084;&#1080;.docx" TargetMode="External"/><Relationship Id="rId4" Type="http://schemas.openxmlformats.org/officeDocument/2006/relationships/webSettings" Target="webSettings.xml"/><Relationship Id="rId9" Type="http://schemas.openxmlformats.org/officeDocument/2006/relationships/hyperlink" Target="consultantplus://offline/ref=A663FCA0F96B912A241B69E8A4025B5D259EBB7C177466BF39C9E74285710CAAB9F02719425375EAA24798F573Q0I2I" TargetMode="External"/><Relationship Id="rId13" Type="http://schemas.openxmlformats.org/officeDocument/2006/relationships/hyperlink" Target="consultantplus://offline/ref=A663FCA0F96B912A241B69E8A4025B5D259EBB7C177466BF39C9E74285710CAAB9F02719425375EAA24798F573Q0I2I" TargetMode="External"/><Relationship Id="rId18" Type="http://schemas.openxmlformats.org/officeDocument/2006/relationships/hyperlink" Target="consultantplus://offline/ref=A663FCA0F96B912A241B69E8A4025B5D259EBB7C177466BF39C9E74285710CAAABF07F1047583FBBE30C97F7711D49D7B56254C8QEI0I" TargetMode="External"/><Relationship Id="rId39" Type="http://schemas.openxmlformats.org/officeDocument/2006/relationships/hyperlink" Target="consultantplus://offline/ref=A663FCA0F96B912A241B69E8A4025B5D259EBB7D117166BF39C9E74285710CAAABF07F16405469E1F308DEA07C0149CCAB654AC8E109QCIFI" TargetMode="External"/><Relationship Id="rId109" Type="http://schemas.openxmlformats.org/officeDocument/2006/relationships/hyperlink" Target="file:///C:\Users\User\Downloads\&#1090;&#1080;&#1087;&#1086;&#1074;&#1086;&#1077;%20&#1087;&#1086;&#1083;&#1086;&#1078;&#1077;&#1085;&#1080;&#1077;%20223%20&#1089;%20&#1080;&#1079;&#1084;&#1077;&#1085;&#1077;&#1085;&#1080;&#1103;&#1084;&#1080;.docx" TargetMode="External"/><Relationship Id="rId34" Type="http://schemas.openxmlformats.org/officeDocument/2006/relationships/hyperlink" Target="consultantplus://offline/ref=A663FCA0F96B912A241B69E8A4025B5D2596B97F197966BF39C9E74285710CAAB9F02719425375EAA24798F573Q0I2I" TargetMode="External"/><Relationship Id="rId50" Type="http://schemas.openxmlformats.org/officeDocument/2006/relationships/hyperlink" Target="consultantplus://offline/ref=A663FCA0F96B912A241B69E8A4025B5D2591BB78137566BF39C9E74285710CAAABF07F1D45583FBBE30C97F7711D49D7B56254C8QEI0I" TargetMode="External"/><Relationship Id="rId55" Type="http://schemas.openxmlformats.org/officeDocument/2006/relationships/hyperlink" Target="consultantplus://offline/ref=A663FCA0F96B912A241B69E8A4025B5D259EBB7C177466BF39C9E74285710CAAABF07F16495160BEF61DCFF8730357D2AE7E56CAE3Q0IAI" TargetMode="External"/><Relationship Id="rId76" Type="http://schemas.openxmlformats.org/officeDocument/2006/relationships/hyperlink" Target="file:///C:\Users\User\Downloads\&#1090;&#1080;&#1087;&#1086;&#1074;&#1086;&#1077;%20&#1087;&#1086;&#1083;&#1086;&#1078;&#1077;&#1085;&#1080;&#1077;%20223%20&#1089;%20&#1080;&#1079;&#1084;&#1077;&#1085;&#1077;&#1085;&#1080;&#1103;&#1084;&#1080;.docx" TargetMode="External"/><Relationship Id="rId97" Type="http://schemas.openxmlformats.org/officeDocument/2006/relationships/hyperlink" Target="file:///C:\Users\User\Downloads\&#1090;&#1080;&#1087;&#1086;&#1074;&#1086;&#1077;%20&#1087;&#1086;&#1083;&#1086;&#1078;&#1077;&#1085;&#1080;&#1077;%20223%20&#1089;%20&#1080;&#1079;&#1084;&#1077;&#1085;&#1077;&#1085;&#1080;&#1103;&#1084;&#1080;.docx" TargetMode="External"/><Relationship Id="rId104" Type="http://schemas.openxmlformats.org/officeDocument/2006/relationships/hyperlink" Target="consultantplus://offline/ref=A663FCA0F96B912A241B69E8A4025B5D259EBB7C177466BF39C9E74285710CAAABF07F15495A60BEF61DCFF8730357D2AE7E56CAE3Q0IAI" TargetMode="External"/><Relationship Id="rId120" Type="http://schemas.openxmlformats.org/officeDocument/2006/relationships/hyperlink" Target="file:///C:\Users\User\Downloads\&#1090;&#1080;&#1087;&#1086;&#1074;&#1086;&#1077;%20&#1087;&#1086;&#1083;&#1086;&#1078;&#1077;&#1085;&#1080;&#1077;%20223%20&#1089;%20&#1080;&#1079;&#1084;&#1077;&#1085;&#1077;&#1085;&#1080;&#1103;&#1084;&#1080;.docx" TargetMode="External"/><Relationship Id="rId125" Type="http://schemas.openxmlformats.org/officeDocument/2006/relationships/hyperlink" Target="file:///C:\Users\User\Downloads\&#1090;&#1080;&#1087;&#1086;&#1074;&#1086;&#1077;%20&#1087;&#1086;&#1083;&#1086;&#1078;&#1077;&#1085;&#1080;&#1077;%20223%20&#1089;%20&#1080;&#1079;&#1084;&#1077;&#1085;&#1077;&#1085;&#1080;&#1103;&#1084;&#1080;.docx" TargetMode="External"/><Relationship Id="rId141" Type="http://schemas.openxmlformats.org/officeDocument/2006/relationships/hyperlink" Target="file:///C:\Users\User\Downloads\&#1090;&#1080;&#1087;&#1086;&#1074;&#1086;&#1077;%20&#1087;&#1086;&#1083;&#1086;&#1078;&#1077;&#1085;&#1080;&#1077;%20223%20&#1089;%20&#1080;&#1079;&#1084;&#1077;&#1085;&#1077;&#1085;&#1080;&#1103;&#1084;&#1080;.docx" TargetMode="External"/><Relationship Id="rId146" Type="http://schemas.openxmlformats.org/officeDocument/2006/relationships/hyperlink" Target="file:///C:\Users\User\Downloads\&#1090;&#1080;&#1087;&#1086;&#1074;&#1086;&#1077;%20&#1087;&#1086;&#1083;&#1086;&#1078;&#1077;&#1085;&#1080;&#1077;%20223%20&#1089;%20&#1080;&#1079;&#1084;&#1077;&#1085;&#1077;&#1085;&#1080;&#1103;&#1084;&#1080;.docx" TargetMode="External"/><Relationship Id="rId7" Type="http://schemas.openxmlformats.org/officeDocument/2006/relationships/hyperlink" Target="consultantplus://offline/ref=A663FCA0F96B912A241B69E8A4025B5D259EBB7C177466BF39C9E74285710CAAB9F02719425375EAA24798F573Q0I2I" TargetMode="External"/><Relationship Id="rId71" Type="http://schemas.openxmlformats.org/officeDocument/2006/relationships/hyperlink" Target="file:///C:\Users\User\Downloads\&#1090;&#1080;&#1087;&#1086;&#1074;&#1086;&#1077;%20&#1087;&#1086;&#1083;&#1086;&#1078;&#1077;&#1085;&#1080;&#1077;%20223%20&#1089;%20&#1080;&#1079;&#1084;&#1077;&#1085;&#1077;&#1085;&#1080;&#1103;&#1084;&#1080;.docx" TargetMode="External"/><Relationship Id="rId92" Type="http://schemas.openxmlformats.org/officeDocument/2006/relationships/hyperlink" Target="file:///C:\Users\User\Downloads\&#1090;&#1080;&#1087;&#1086;&#1074;&#1086;&#1077;%20&#1087;&#1086;&#1083;&#1086;&#1078;&#1077;&#1085;&#1080;&#1077;%20223%20&#1089;%20&#1080;&#1079;&#1084;&#1077;&#1085;&#1077;&#1085;&#1080;&#1103;&#1084;&#1080;.docx" TargetMode="External"/><Relationship Id="rId162" Type="http://schemas.openxmlformats.org/officeDocument/2006/relationships/hyperlink" Target="file:///C:\Users\User\Downloads\&#1090;&#1080;&#1087;&#1086;&#1074;&#1086;&#1077;%20&#1087;&#1086;&#1083;&#1086;&#1078;&#1077;&#1085;&#1080;&#1077;%20223%20&#1089;%20&#1080;&#1079;&#1084;&#1077;&#1085;&#1077;&#1085;&#1080;&#1103;&#1084;&#1080;.docx" TargetMode="External"/><Relationship Id="rId2" Type="http://schemas.openxmlformats.org/officeDocument/2006/relationships/styles" Target="styles.xml"/><Relationship Id="rId29" Type="http://schemas.openxmlformats.org/officeDocument/2006/relationships/hyperlink" Target="consultantplus://offline/ref=A663FCA0F96B912A241B69E8A4025B5D259EBB7C177466BF39C9E74285710CAAABF07F1540536BE2A152CEA4355644D0AB7E54CFFF09CEB8QDI6I" TargetMode="External"/><Relationship Id="rId24" Type="http://schemas.openxmlformats.org/officeDocument/2006/relationships/hyperlink" Target="consultantplus://offline/ref=A663FCA0F96B912A241B69E8A4025B5D259EBB7C177466BF39C9E74285710CAAABF07F17485260BEF61DCFF8730357D2AE7E56CAE3Q0IAI" TargetMode="External"/><Relationship Id="rId40" Type="http://schemas.openxmlformats.org/officeDocument/2006/relationships/hyperlink" Target="consultantplus://offline/ref=A663FCA0F96B912A241B69E8A4025B5D259EBB7D117166BF39C9E74285710CAAABF07F16405B6DE1F308DEA07C0149CCAB654AC8E109QCIFI" TargetMode="External"/><Relationship Id="rId45" Type="http://schemas.openxmlformats.org/officeDocument/2006/relationships/hyperlink" Target="consultantplus://offline/ref=A663FCA0F96B912A241B69E8A4025B5D259EBB7C177466BF39C9E74285710CAAABF07F1540536BE3A252CEA4355644D0AB7E54CFFF09CEB8QDI6I" TargetMode="External"/><Relationship Id="rId66" Type="http://schemas.openxmlformats.org/officeDocument/2006/relationships/hyperlink" Target="file:///C:\Users\User\Downloads\&#1090;&#1080;&#1087;&#1086;&#1074;&#1086;&#1077;%20&#1087;&#1086;&#1083;&#1086;&#1078;&#1077;&#1085;&#1080;&#1077;%20223%20&#1089;%20&#1080;&#1079;&#1084;&#1077;&#1085;&#1077;&#1085;&#1080;&#1103;&#1084;&#1080;.docx" TargetMode="External"/><Relationship Id="rId87" Type="http://schemas.openxmlformats.org/officeDocument/2006/relationships/hyperlink" Target="file:///C:\Users\User\Downloads\&#1090;&#1080;&#1087;&#1086;&#1074;&#1086;&#1077;%20&#1087;&#1086;&#1083;&#1086;&#1078;&#1077;&#1085;&#1080;&#1077;%20223%20&#1089;%20&#1080;&#1079;&#1084;&#1077;&#1085;&#1077;&#1085;&#1080;&#1103;&#1084;&#1080;.docx" TargetMode="External"/><Relationship Id="rId110" Type="http://schemas.openxmlformats.org/officeDocument/2006/relationships/hyperlink" Target="file:///C:\Users\User\Downloads\&#1090;&#1080;&#1087;&#1086;&#1074;&#1086;&#1077;%20&#1087;&#1086;&#1083;&#1086;&#1078;&#1077;&#1085;&#1080;&#1077;%20223%20&#1089;%20&#1080;&#1079;&#1084;&#1077;&#1085;&#1077;&#1085;&#1080;&#1103;&#1084;&#1080;.docx" TargetMode="External"/><Relationship Id="rId115" Type="http://schemas.openxmlformats.org/officeDocument/2006/relationships/hyperlink" Target="file:///C:\Users\User\Downloads\&#1090;&#1080;&#1087;&#1086;&#1074;&#1086;&#1077;%20&#1087;&#1086;&#1083;&#1086;&#1078;&#1077;&#1085;&#1080;&#1077;%20223%20&#1089;%20&#1080;&#1079;&#1084;&#1077;&#1085;&#1077;&#1085;&#1080;&#1103;&#1084;&#1080;.docx" TargetMode="External"/><Relationship Id="rId131" Type="http://schemas.openxmlformats.org/officeDocument/2006/relationships/hyperlink" Target="consultantplus://offline/ref=84B0D5D01821CAD144345DC2FB1BC180FF89DE4647B6E1E2522A5C01EDFE0149F3F703079E1373193209751173F12DAA48D09CEDR5I2I" TargetMode="External"/><Relationship Id="rId136" Type="http://schemas.openxmlformats.org/officeDocument/2006/relationships/hyperlink" Target="consultantplus://offline/ref=84B0D5D01821CAD144345DC2FB1BC180FF87D84A46B0E1E2522A5C01EDFE0149E1F75B029518394873427A1371REIEI" TargetMode="External"/><Relationship Id="rId157" Type="http://schemas.openxmlformats.org/officeDocument/2006/relationships/hyperlink" Target="file:///C:\Users\User\Downloads\&#1090;&#1080;&#1087;&#1086;&#1074;&#1086;&#1077;%20&#1087;&#1086;&#1083;&#1086;&#1078;&#1077;&#1085;&#1080;&#1077;%20223%20&#1089;%20&#1080;&#1079;&#1084;&#1077;&#1085;&#1077;&#1085;&#1080;&#1103;&#1084;&#1080;.docx" TargetMode="External"/><Relationship Id="rId61" Type="http://schemas.openxmlformats.org/officeDocument/2006/relationships/hyperlink" Target="consultantplus://offline/ref=A663FCA0F96B912A241B69E8A4025B5D259EBB7C177466BF39C9E74285710CAAABF07F1540536BEBA752CEA4355644D0AB7E54CFFF09CEB8QDI6I" TargetMode="External"/><Relationship Id="rId82" Type="http://schemas.openxmlformats.org/officeDocument/2006/relationships/hyperlink" Target="consultantplus://offline/ref=A663FCA0F96B912A241B69E8A4025B5D2591B870167966BF39C9E74285710CAAABF07F15405368ECA252CEA4355644D0AB7E54CFFF09CEB8QDI6I" TargetMode="External"/><Relationship Id="rId152" Type="http://schemas.openxmlformats.org/officeDocument/2006/relationships/hyperlink" Target="file:///C:\Users\User\Downloads\&#1090;&#1080;&#1087;&#1086;&#1074;&#1086;&#1077;%20&#1087;&#1086;&#1083;&#1086;&#1078;&#1077;&#1085;&#1080;&#1077;%20223%20&#1089;%20&#1080;&#1079;&#1084;&#1077;&#1085;&#1077;&#1085;&#1080;&#1103;&#1084;&#1080;.docx" TargetMode="External"/><Relationship Id="rId19" Type="http://schemas.openxmlformats.org/officeDocument/2006/relationships/hyperlink" Target="consultantplus://offline/ref=A663FCA0F96B912A241B69E8A4025B5D2590BD70167366BF39C9E74285710CAAB9F02719425375EAA24798F573Q0I2I" TargetMode="External"/><Relationship Id="rId14" Type="http://schemas.openxmlformats.org/officeDocument/2006/relationships/hyperlink" Target="consultantplus://offline/ref=A663FCA0F96B912A241B69E8A4025B5D2497BD7F137566BF39C9E74285710CAAB9F02719425375EAA24798F573Q0I2I" TargetMode="External"/><Relationship Id="rId30" Type="http://schemas.openxmlformats.org/officeDocument/2006/relationships/hyperlink" Target="consultantplus://offline/ref=A663FCA0F96B912A241B69E8A4025B5D259EBB7C177466BF39C9E74285710CAAB9F02719425375EAA24798F573Q0I2I" TargetMode="External"/><Relationship Id="rId35" Type="http://schemas.openxmlformats.org/officeDocument/2006/relationships/hyperlink" Target="consultantplus://offline/ref=A663FCA0F96B912A241B69E8A4025B5D2591B270107266BF39C9E74285710CAAB9F02719425375EAA24798F573Q0I2I" TargetMode="External"/><Relationship Id="rId56" Type="http://schemas.openxmlformats.org/officeDocument/2006/relationships/hyperlink" Target="consultantplus://offline/ref=A663FCA0F96B912A241B69E8A4025B5D2591BB78137566BF39C9E74285710CAAB9F02719425375EAA24798F573Q0I2I" TargetMode="External"/><Relationship Id="rId77" Type="http://schemas.openxmlformats.org/officeDocument/2006/relationships/hyperlink" Target="consultantplus://offline/ref=A663FCA0F96B912A241B69E8A4025B5D279EB271137766BF39C9E74285710CAAB9F02719425375EAA24798F573Q0I2I" TargetMode="External"/><Relationship Id="rId100" Type="http://schemas.openxmlformats.org/officeDocument/2006/relationships/hyperlink" Target="file:///C:\Users\User\Downloads\&#1090;&#1080;&#1087;&#1086;&#1074;&#1086;&#1077;%20&#1087;&#1086;&#1083;&#1086;&#1078;&#1077;&#1085;&#1080;&#1077;%20223%20&#1089;%20&#1080;&#1079;&#1084;&#1077;&#1085;&#1077;&#1085;&#1080;&#1103;&#1084;&#1080;.docx" TargetMode="External"/><Relationship Id="rId105" Type="http://schemas.openxmlformats.org/officeDocument/2006/relationships/hyperlink" Target="file:///C:\Users\User\Downloads\&#1090;&#1080;&#1087;&#1086;&#1074;&#1086;&#1077;%20&#1087;&#1086;&#1083;&#1086;&#1078;&#1077;&#1085;&#1080;&#1077;%20223%20&#1089;%20&#1080;&#1079;&#1084;&#1077;&#1085;&#1077;&#1085;&#1080;&#1103;&#1084;&#1080;.docx" TargetMode="External"/><Relationship Id="rId126" Type="http://schemas.openxmlformats.org/officeDocument/2006/relationships/hyperlink" Target="file:///C:\Users\User\Downloads\&#1090;&#1080;&#1087;&#1086;&#1074;&#1086;&#1077;%20&#1087;&#1086;&#1083;&#1086;&#1078;&#1077;&#1085;&#1080;&#1077;%20223%20&#1089;%20&#1080;&#1079;&#1084;&#1077;&#1085;&#1077;&#1085;&#1080;&#1103;&#1084;&#1080;.docx" TargetMode="External"/><Relationship Id="rId147" Type="http://schemas.openxmlformats.org/officeDocument/2006/relationships/hyperlink" Target="file:///C:\Users\User\Downloads\&#1090;&#1080;&#1087;&#1086;&#1074;&#1086;&#1077;%20&#1087;&#1086;&#1083;&#1086;&#1078;&#1077;&#1085;&#1080;&#1077;%20223%20&#1089;%20&#1080;&#1079;&#1084;&#1077;&#1085;&#1077;&#1085;&#1080;&#1103;&#1084;&#1080;.docx" TargetMode="External"/><Relationship Id="rId8" Type="http://schemas.openxmlformats.org/officeDocument/2006/relationships/hyperlink" Target="consultantplus://offline/ref=A663FCA0F96B912A241B69E8A4025B5D2591B270127066BF39C9E74285710CAAB9F02719425375EAA24798F573Q0I2I" TargetMode="External"/><Relationship Id="rId51" Type="http://schemas.openxmlformats.org/officeDocument/2006/relationships/hyperlink" Target="file:///C:\Users\User\Downloads\&#1090;&#1080;&#1087;&#1086;&#1074;&#1086;&#1077;%20&#1087;&#1086;&#1083;&#1086;&#1078;&#1077;&#1085;&#1080;&#1077;%20223%20&#1089;%20&#1080;&#1079;&#1084;&#1077;&#1085;&#1077;&#1085;&#1080;&#1103;&#1084;&#1080;.docx" TargetMode="External"/><Relationship Id="rId72" Type="http://schemas.openxmlformats.org/officeDocument/2006/relationships/hyperlink" Target="file:///C:\Users\User\Downloads\&#1090;&#1080;&#1087;&#1086;&#1074;&#1086;&#1077;%20&#1087;&#1086;&#1083;&#1086;&#1078;&#1077;&#1085;&#1080;&#1077;%20223%20&#1089;%20&#1080;&#1079;&#1084;&#1077;&#1085;&#1077;&#1085;&#1080;&#1103;&#1084;&#1080;.docx" TargetMode="External"/><Relationship Id="rId93" Type="http://schemas.openxmlformats.org/officeDocument/2006/relationships/hyperlink" Target="file:///C:\Users\User\Downloads\&#1090;&#1080;&#1087;&#1086;&#1074;&#1086;&#1077;%20&#1087;&#1086;&#1083;&#1086;&#1078;&#1077;&#1085;&#1080;&#1077;%20223%20&#1089;%20&#1080;&#1079;&#1084;&#1077;&#1085;&#1077;&#1085;&#1080;&#1103;&#1084;&#1080;.docx" TargetMode="External"/><Relationship Id="rId98" Type="http://schemas.openxmlformats.org/officeDocument/2006/relationships/hyperlink" Target="consultantplus://offline/ref=A663FCA0F96B912A241B69E8A4025B5D259EBB7C177466BF39C9E74285710CAAB9F02719425375EAA24798F573Q0I2I" TargetMode="External"/><Relationship Id="rId121" Type="http://schemas.openxmlformats.org/officeDocument/2006/relationships/hyperlink" Target="consultantplus://offline/ref=A663FCA0F96B912A241B69E8A4025B5D259EBB7C177466BF39C9E74285710CAAABF07F15495A60BEF61DCFF8730357D2AE7E56CAE3Q0IAI" TargetMode="External"/><Relationship Id="rId142" Type="http://schemas.openxmlformats.org/officeDocument/2006/relationships/hyperlink" Target="file:///C:\Users\User\Downloads\&#1090;&#1080;&#1087;&#1086;&#1074;&#1086;&#1077;%20&#1087;&#1086;&#1083;&#1086;&#1078;&#1077;&#1085;&#1080;&#1077;%20223%20&#1089;%20&#1080;&#1079;&#1084;&#1077;&#1085;&#1077;&#1085;&#1080;&#1103;&#1084;&#1080;.docx" TargetMode="External"/><Relationship Id="rId163" Type="http://schemas.openxmlformats.org/officeDocument/2006/relationships/hyperlink" Target="file:///C:\Users\User\Downloads\&#1090;&#1080;&#1087;&#1086;&#1074;&#1086;&#1077;%20&#1087;&#1086;&#1083;&#1086;&#1078;&#1077;&#1085;&#1080;&#1077;%20223%20&#1089;%20&#1080;&#1079;&#1084;&#1077;&#1085;&#1077;&#1085;&#1080;&#1103;&#1084;&#1080;.docx" TargetMode="External"/><Relationship Id="rId3" Type="http://schemas.openxmlformats.org/officeDocument/2006/relationships/settings" Target="settings.xml"/><Relationship Id="rId25" Type="http://schemas.openxmlformats.org/officeDocument/2006/relationships/hyperlink" Target="consultantplus://offline/ref=A663FCA0F96B912A241B69E8A4025B5D259EBB7C177466BF39C9E74285710CAAABF07F15495A60BEF61DCFF8730357D2AE7E56CAE3Q0IAI" TargetMode="External"/><Relationship Id="rId46" Type="http://schemas.openxmlformats.org/officeDocument/2006/relationships/hyperlink" Target="consultantplus://offline/ref=A663FCA0F96B912A241B69E8A4025B5D2590B97D137166BF39C9E74285710CAAB9F02719425375EAA24798F573Q0I2I" TargetMode="External"/><Relationship Id="rId67" Type="http://schemas.openxmlformats.org/officeDocument/2006/relationships/hyperlink" Target="consultantplus://offline/ref=A663FCA0F96B912A241B69E8A4025B5D2591BB78137566BF39C9E74285710CAAB9F02719425375EAA24798F573Q0I2I" TargetMode="External"/><Relationship Id="rId116" Type="http://schemas.openxmlformats.org/officeDocument/2006/relationships/hyperlink" Target="file:///C:\Users\User\Downloads\&#1090;&#1080;&#1087;&#1086;&#1074;&#1086;&#1077;%20&#1087;&#1086;&#1083;&#1086;&#1078;&#1077;&#1085;&#1080;&#1077;%20223%20&#1089;%20&#1080;&#1079;&#1084;&#1077;&#1085;&#1077;&#1085;&#1080;&#1103;&#1084;&#1080;.docx" TargetMode="External"/><Relationship Id="rId137" Type="http://schemas.openxmlformats.org/officeDocument/2006/relationships/hyperlink" Target="file:///C:\Users\User\Downloads\&#1090;&#1080;&#1087;&#1086;&#1074;&#1086;&#1077;%20&#1087;&#1086;&#1083;&#1086;&#1078;&#1077;&#1085;&#1080;&#1077;%20223%20&#1089;%20&#1080;&#1079;&#1084;&#1077;&#1085;&#1077;&#1085;&#1080;&#1103;&#1084;&#1080;.docx" TargetMode="External"/><Relationship Id="rId158" Type="http://schemas.openxmlformats.org/officeDocument/2006/relationships/hyperlink" Target="consultantplus://offline/ref=84B0D5D01821CAD144345DC2FB1BC180FF86D74A42B3E1E2522A5C01EDFE0149E1F75B029518394873427A1371REIEI" TargetMode="External"/><Relationship Id="rId20" Type="http://schemas.openxmlformats.org/officeDocument/2006/relationships/hyperlink" Target="consultantplus://offline/ref=A663FCA0F96B912A241B69E8A4025B5D2594B37C127666BF39C9E74285710CAAB9F02719425375EAA24798F573Q0I2I" TargetMode="External"/><Relationship Id="rId41" Type="http://schemas.openxmlformats.org/officeDocument/2006/relationships/hyperlink" Target="consultantplus://offline/ref=A663FCA0F96B912A241B69E8A4025B5D259EBB7D137066BF39C9E74285710CAAABF07F1646516BE1F308DEA07C0149CCAB654AC8E109QCIFI" TargetMode="External"/><Relationship Id="rId62" Type="http://schemas.openxmlformats.org/officeDocument/2006/relationships/hyperlink" Target="file:///C:\Users\User\Downloads\&#1090;&#1080;&#1087;&#1086;&#1074;&#1086;&#1077;%20&#1087;&#1086;&#1083;&#1086;&#1078;&#1077;&#1085;&#1080;&#1077;%20223%20&#1089;%20&#1080;&#1079;&#1084;&#1077;&#1085;&#1077;&#1085;&#1080;&#1103;&#1084;&#1080;.docx" TargetMode="External"/><Relationship Id="rId83" Type="http://schemas.openxmlformats.org/officeDocument/2006/relationships/hyperlink" Target="file:///C:\Users\User\Downloads\&#1090;&#1080;&#1087;&#1086;&#1074;&#1086;&#1077;%20&#1087;&#1086;&#1083;&#1086;&#1078;&#1077;&#1085;&#1080;&#1077;%20223%20&#1089;%20&#1080;&#1079;&#1084;&#1077;&#1085;&#1077;&#1085;&#1080;&#1103;&#1084;&#1080;.docx" TargetMode="External"/><Relationship Id="rId88" Type="http://schemas.openxmlformats.org/officeDocument/2006/relationships/hyperlink" Target="file:///C:\Users\User\Downloads\&#1090;&#1080;&#1087;&#1086;&#1074;&#1086;&#1077;%20&#1087;&#1086;&#1083;&#1086;&#1078;&#1077;&#1085;&#1080;&#1077;%20223%20&#1089;%20&#1080;&#1079;&#1084;&#1077;&#1085;&#1077;&#1085;&#1080;&#1103;&#1084;&#1080;.docx" TargetMode="External"/><Relationship Id="rId111" Type="http://schemas.openxmlformats.org/officeDocument/2006/relationships/hyperlink" Target="file:///C:\Users\User\Downloads\&#1090;&#1080;&#1087;&#1086;&#1074;&#1086;&#1077;%20&#1087;&#1086;&#1083;&#1086;&#1078;&#1077;&#1085;&#1080;&#1077;%20223%20&#1089;%20&#1080;&#1079;&#1084;&#1077;&#1085;&#1077;&#1085;&#1080;&#1103;&#1084;&#1080;.docx" TargetMode="External"/><Relationship Id="rId132" Type="http://schemas.openxmlformats.org/officeDocument/2006/relationships/hyperlink" Target="consultantplus://offline/ref=84B0D5D01821CAD144345DC2FB1BC180FE89D8474AE4B6E0037F5204E5AE5B59E5BE0C0F89182256745C7AR1I2I" TargetMode="External"/><Relationship Id="rId153" Type="http://schemas.openxmlformats.org/officeDocument/2006/relationships/hyperlink" Target="file:///C:\Users\User\Downloads\&#1090;&#1080;&#1087;&#1086;&#1074;&#1086;&#1077;%20&#1087;&#1086;&#1083;&#1086;&#1078;&#1077;&#1085;&#1080;&#1077;%20223%20&#1089;%20&#1080;&#1079;&#1084;&#1077;&#1085;&#1077;&#1085;&#1080;&#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89</Pages>
  <Words>48069</Words>
  <Characters>273995</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8</cp:revision>
  <cp:lastPrinted>2022-08-04T12:45:00Z</cp:lastPrinted>
  <dcterms:created xsi:type="dcterms:W3CDTF">2023-01-24T14:56:00Z</dcterms:created>
  <dcterms:modified xsi:type="dcterms:W3CDTF">2023-07-26T12:19:00Z</dcterms:modified>
</cp:coreProperties>
</file>